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8A5" w:rsidRPr="004C16E0" w:rsidRDefault="003128A5" w:rsidP="003128A5">
      <w:pPr>
        <w:pStyle w:val="a5"/>
        <w:tabs>
          <w:tab w:val="right" w:pos="9355"/>
        </w:tabs>
        <w:jc w:val="left"/>
        <w:rPr>
          <w:szCs w:val="28"/>
        </w:rPr>
      </w:pPr>
      <w:r w:rsidRPr="004C16E0">
        <w:rPr>
          <w:szCs w:val="28"/>
          <w:lang w:val="kk-KZ"/>
        </w:rPr>
        <w:t>Қазақстан Республикасының</w:t>
      </w:r>
      <w:r w:rsidRPr="004C16E0">
        <w:rPr>
          <w:szCs w:val="28"/>
          <w:lang w:val="kk-KZ"/>
        </w:rPr>
        <w:tab/>
      </w:r>
      <w:r w:rsidRPr="004C16E0">
        <w:rPr>
          <w:szCs w:val="28"/>
        </w:rPr>
        <w:t>Министерство</w:t>
      </w:r>
    </w:p>
    <w:p w:rsidR="003128A5" w:rsidRPr="004C16E0" w:rsidRDefault="003128A5" w:rsidP="003128A5">
      <w:pPr>
        <w:pStyle w:val="a5"/>
        <w:tabs>
          <w:tab w:val="right" w:pos="9355"/>
        </w:tabs>
        <w:jc w:val="left"/>
        <w:rPr>
          <w:szCs w:val="28"/>
        </w:rPr>
      </w:pPr>
      <w:r w:rsidRPr="004C16E0">
        <w:rPr>
          <w:szCs w:val="28"/>
          <w:lang w:val="kk-KZ"/>
        </w:rPr>
        <w:t>Білім және ғылым</w:t>
      </w:r>
      <w:r w:rsidRPr="004C16E0">
        <w:rPr>
          <w:szCs w:val="28"/>
          <w:lang w:val="kk-KZ"/>
        </w:rPr>
        <w:tab/>
        <w:t>о</w:t>
      </w:r>
      <w:proofErr w:type="spellStart"/>
      <w:r w:rsidRPr="004C16E0">
        <w:rPr>
          <w:szCs w:val="28"/>
        </w:rPr>
        <w:t>бразования</w:t>
      </w:r>
      <w:proofErr w:type="spellEnd"/>
      <w:r w:rsidRPr="004C16E0">
        <w:rPr>
          <w:szCs w:val="28"/>
        </w:rPr>
        <w:t xml:space="preserve"> и науки</w:t>
      </w:r>
    </w:p>
    <w:p w:rsidR="003128A5" w:rsidRPr="004C16E0" w:rsidRDefault="003128A5" w:rsidP="003128A5">
      <w:pPr>
        <w:pStyle w:val="a5"/>
        <w:tabs>
          <w:tab w:val="right" w:pos="9355"/>
        </w:tabs>
        <w:jc w:val="left"/>
        <w:rPr>
          <w:szCs w:val="28"/>
        </w:rPr>
      </w:pPr>
      <w:r w:rsidRPr="004C16E0">
        <w:rPr>
          <w:szCs w:val="28"/>
          <w:lang w:val="kk-KZ"/>
        </w:rPr>
        <w:t>министрлігі</w:t>
      </w:r>
      <w:r w:rsidRPr="004C16E0">
        <w:rPr>
          <w:szCs w:val="28"/>
          <w:lang w:val="kk-KZ"/>
        </w:rPr>
        <w:tab/>
      </w:r>
      <w:r w:rsidRPr="004C16E0">
        <w:rPr>
          <w:szCs w:val="28"/>
        </w:rPr>
        <w:t>Республики Казахстан</w:t>
      </w:r>
    </w:p>
    <w:p w:rsidR="003128A5" w:rsidRPr="004C16E0" w:rsidRDefault="003128A5" w:rsidP="003128A5">
      <w:pPr>
        <w:pStyle w:val="a5"/>
        <w:jc w:val="left"/>
        <w:rPr>
          <w:szCs w:val="28"/>
        </w:rPr>
      </w:pPr>
    </w:p>
    <w:p w:rsidR="003128A5" w:rsidRPr="004C16E0" w:rsidRDefault="003128A5" w:rsidP="003128A5">
      <w:pPr>
        <w:pStyle w:val="a5"/>
        <w:tabs>
          <w:tab w:val="right" w:pos="9355"/>
        </w:tabs>
        <w:jc w:val="both"/>
        <w:rPr>
          <w:szCs w:val="28"/>
          <w:lang w:val="kk-KZ"/>
        </w:rPr>
      </w:pPr>
      <w:r w:rsidRPr="004C16E0">
        <w:rPr>
          <w:szCs w:val="28"/>
          <w:lang w:val="kk-KZ"/>
        </w:rPr>
        <w:t>Д. Серікбаев атындағы</w:t>
      </w:r>
      <w:r w:rsidRPr="004C16E0">
        <w:rPr>
          <w:szCs w:val="28"/>
          <w:lang w:val="kk-KZ"/>
        </w:rPr>
        <w:tab/>
        <w:t>ВКГТУ</w:t>
      </w:r>
    </w:p>
    <w:p w:rsidR="003128A5" w:rsidRPr="004C16E0" w:rsidRDefault="003128A5" w:rsidP="003128A5">
      <w:pPr>
        <w:pStyle w:val="a5"/>
        <w:tabs>
          <w:tab w:val="right" w:pos="9355"/>
        </w:tabs>
        <w:jc w:val="both"/>
        <w:rPr>
          <w:szCs w:val="28"/>
          <w:lang w:val="kk-KZ"/>
        </w:rPr>
      </w:pPr>
      <w:r w:rsidRPr="004C16E0">
        <w:rPr>
          <w:szCs w:val="28"/>
          <w:lang w:val="kk-KZ"/>
        </w:rPr>
        <w:t xml:space="preserve">ШҚМТУ </w:t>
      </w:r>
      <w:r w:rsidRPr="004C16E0">
        <w:rPr>
          <w:szCs w:val="28"/>
          <w:lang w:val="kk-KZ"/>
        </w:rPr>
        <w:tab/>
        <w:t>им. Д. Серикбаева</w:t>
      </w:r>
    </w:p>
    <w:p w:rsidR="003128A5" w:rsidRDefault="003128A5" w:rsidP="003128A5">
      <w:pPr>
        <w:pStyle w:val="a5"/>
        <w:jc w:val="left"/>
        <w:rPr>
          <w:szCs w:val="28"/>
        </w:rPr>
      </w:pPr>
    </w:p>
    <w:p w:rsidR="009F15D6" w:rsidRDefault="009F15D6" w:rsidP="003128A5">
      <w:pPr>
        <w:pStyle w:val="a5"/>
        <w:jc w:val="left"/>
        <w:rPr>
          <w:szCs w:val="28"/>
        </w:rPr>
      </w:pPr>
    </w:p>
    <w:p w:rsidR="009F15D6" w:rsidRPr="004C16E0" w:rsidRDefault="009F15D6" w:rsidP="003128A5">
      <w:pPr>
        <w:pStyle w:val="a5"/>
        <w:jc w:val="left"/>
        <w:rPr>
          <w:szCs w:val="28"/>
        </w:rPr>
      </w:pPr>
    </w:p>
    <w:p w:rsidR="003128A5" w:rsidRPr="004C16E0" w:rsidRDefault="003128A5" w:rsidP="000249F8">
      <w:pPr>
        <w:ind w:left="5529" w:firstLine="425"/>
        <w:rPr>
          <w:szCs w:val="28"/>
          <w:lang w:val="kk-KZ"/>
        </w:rPr>
      </w:pPr>
      <w:r w:rsidRPr="004C16E0">
        <w:rPr>
          <w:szCs w:val="28"/>
          <w:lang w:val="kk-KZ"/>
        </w:rPr>
        <w:t>УТВЕРЖДАЮ</w:t>
      </w:r>
    </w:p>
    <w:p w:rsidR="003128A5" w:rsidRPr="00131633" w:rsidRDefault="00F41E56" w:rsidP="000249F8">
      <w:pPr>
        <w:ind w:left="5529" w:firstLine="425"/>
        <w:rPr>
          <w:szCs w:val="28"/>
          <w:lang w:val="kk-KZ"/>
        </w:rPr>
      </w:pPr>
      <w:r>
        <w:rPr>
          <w:szCs w:val="28"/>
          <w:lang w:val="kk-KZ"/>
        </w:rPr>
        <w:t>Д</w:t>
      </w:r>
      <w:r w:rsidR="003128A5" w:rsidRPr="004C16E0">
        <w:rPr>
          <w:szCs w:val="28"/>
          <w:lang w:val="kk-KZ"/>
        </w:rPr>
        <w:t xml:space="preserve">екан </w:t>
      </w:r>
      <w:r w:rsidR="003128A5" w:rsidRPr="00131633">
        <w:rPr>
          <w:szCs w:val="28"/>
          <w:lang w:val="kk-KZ"/>
        </w:rPr>
        <w:t>ФМ и Т</w:t>
      </w:r>
    </w:p>
    <w:p w:rsidR="003128A5" w:rsidRPr="00131633" w:rsidRDefault="003128A5" w:rsidP="000249F8">
      <w:pPr>
        <w:ind w:left="5529" w:firstLine="425"/>
        <w:rPr>
          <w:lang w:val="kk-KZ"/>
        </w:rPr>
      </w:pPr>
      <w:r w:rsidRPr="009F15D6">
        <w:rPr>
          <w:szCs w:val="28"/>
          <w:lang w:val="kk-KZ"/>
        </w:rPr>
        <w:t>_____________</w:t>
      </w:r>
      <w:r w:rsidRPr="00131633">
        <w:rPr>
          <w:szCs w:val="28"/>
          <w:lang w:val="kk-KZ"/>
        </w:rPr>
        <w:t>М</w:t>
      </w:r>
      <w:r w:rsidR="006E6A16">
        <w:rPr>
          <w:szCs w:val="28"/>
          <w:lang w:val="kk-KZ"/>
        </w:rPr>
        <w:t>.</w:t>
      </w:r>
      <w:r>
        <w:rPr>
          <w:szCs w:val="28"/>
          <w:lang w:val="kk-KZ"/>
        </w:rPr>
        <w:t xml:space="preserve"> Дудкин</w:t>
      </w:r>
    </w:p>
    <w:p w:rsidR="003128A5" w:rsidRPr="009F15D6" w:rsidRDefault="006E6A16" w:rsidP="000249F8">
      <w:pPr>
        <w:ind w:left="5529" w:firstLine="425"/>
        <w:rPr>
          <w:lang w:val="kk-KZ"/>
        </w:rPr>
      </w:pPr>
      <w:r w:rsidRPr="009F15D6">
        <w:rPr>
          <w:lang w:val="kk-KZ"/>
        </w:rPr>
        <w:t>«____»__________2014</w:t>
      </w:r>
      <w:r w:rsidR="003128A5" w:rsidRPr="009F15D6">
        <w:rPr>
          <w:lang w:val="kk-KZ"/>
        </w:rPr>
        <w:t xml:space="preserve"> г.</w:t>
      </w:r>
    </w:p>
    <w:p w:rsidR="003128A5" w:rsidRPr="009F15D6" w:rsidRDefault="003128A5" w:rsidP="003128A5">
      <w:pPr>
        <w:jc w:val="center"/>
        <w:rPr>
          <w:rFonts w:ascii="KZ Times New Roman" w:hAnsi="KZ Times New Roman"/>
          <w:szCs w:val="28"/>
          <w:lang w:val="kk-KZ"/>
        </w:rPr>
      </w:pPr>
    </w:p>
    <w:p w:rsidR="003128A5" w:rsidRDefault="003128A5" w:rsidP="003128A5">
      <w:pPr>
        <w:pStyle w:val="2"/>
        <w:spacing w:after="0" w:line="240" w:lineRule="auto"/>
        <w:jc w:val="center"/>
        <w:rPr>
          <w:caps/>
          <w:lang w:val="kk-KZ"/>
        </w:rPr>
      </w:pPr>
    </w:p>
    <w:p w:rsidR="009F15D6" w:rsidRDefault="009F15D6" w:rsidP="003128A5">
      <w:pPr>
        <w:pStyle w:val="2"/>
        <w:spacing w:after="0" w:line="240" w:lineRule="auto"/>
        <w:jc w:val="center"/>
        <w:rPr>
          <w:caps/>
          <w:lang w:val="kk-KZ"/>
        </w:rPr>
      </w:pPr>
    </w:p>
    <w:p w:rsidR="009F15D6" w:rsidRDefault="009F15D6" w:rsidP="003128A5">
      <w:pPr>
        <w:pStyle w:val="2"/>
        <w:spacing w:after="0" w:line="240" w:lineRule="auto"/>
        <w:jc w:val="center"/>
        <w:rPr>
          <w:caps/>
          <w:lang w:val="kk-KZ"/>
        </w:rPr>
      </w:pPr>
    </w:p>
    <w:p w:rsidR="009F15D6" w:rsidRDefault="009F15D6" w:rsidP="003128A5">
      <w:pPr>
        <w:pStyle w:val="2"/>
        <w:spacing w:after="0" w:line="240" w:lineRule="auto"/>
        <w:jc w:val="center"/>
        <w:rPr>
          <w:caps/>
          <w:lang w:val="kk-KZ"/>
        </w:rPr>
      </w:pPr>
    </w:p>
    <w:p w:rsidR="009F15D6" w:rsidRDefault="00CE744C" w:rsidP="00CE744C">
      <w:pPr>
        <w:pStyle w:val="a9"/>
        <w:jc w:val="center"/>
        <w:rPr>
          <w:szCs w:val="28"/>
          <w:lang w:val="kk-KZ"/>
        </w:rPr>
      </w:pPr>
      <w:r w:rsidRPr="00CE744C">
        <w:rPr>
          <w:caps/>
          <w:color w:val="000000"/>
          <w:szCs w:val="28"/>
          <w:lang w:val="kk-KZ"/>
        </w:rPr>
        <w:t xml:space="preserve">МЕТрология, стандарттау және </w:t>
      </w:r>
      <w:r w:rsidRPr="00CE744C">
        <w:rPr>
          <w:szCs w:val="28"/>
          <w:lang w:val="kk-KZ"/>
        </w:rPr>
        <w:t xml:space="preserve"> </w:t>
      </w:r>
    </w:p>
    <w:p w:rsidR="00F65AB3" w:rsidRDefault="002613A5" w:rsidP="00F65AB3">
      <w:pPr>
        <w:pStyle w:val="a9"/>
        <w:jc w:val="center"/>
        <w:rPr>
          <w:szCs w:val="28"/>
          <w:lang w:val="kk-KZ"/>
        </w:rPr>
      </w:pPr>
      <w:r>
        <w:rPr>
          <w:szCs w:val="28"/>
          <w:lang w:val="kk-KZ"/>
        </w:rPr>
        <w:t>ӨЗАРА АУЫСТЫРЫМДЫЛЫҚ НЕГІЗДЕРІ</w:t>
      </w:r>
    </w:p>
    <w:p w:rsidR="003128A5" w:rsidRPr="004C16E0" w:rsidRDefault="00F65AB3" w:rsidP="00F65AB3">
      <w:pPr>
        <w:pStyle w:val="a9"/>
        <w:jc w:val="center"/>
        <w:rPr>
          <w:szCs w:val="28"/>
          <w:lang w:val="kk-KZ"/>
        </w:rPr>
      </w:pPr>
      <w:r>
        <w:rPr>
          <w:szCs w:val="28"/>
          <w:lang w:val="kk-KZ"/>
        </w:rPr>
        <w:t>Силлабус</w:t>
      </w:r>
    </w:p>
    <w:p w:rsidR="003128A5" w:rsidRPr="00DC5673" w:rsidRDefault="003128A5" w:rsidP="003128A5">
      <w:pPr>
        <w:pStyle w:val="Style6"/>
        <w:widowControl/>
        <w:jc w:val="center"/>
        <w:rPr>
          <w:rStyle w:val="FontStyle30"/>
          <w:caps/>
          <w:sz w:val="28"/>
          <w:szCs w:val="28"/>
          <w:lang w:val="kk-KZ"/>
        </w:rPr>
      </w:pPr>
      <w:r w:rsidRPr="00652060">
        <w:rPr>
          <w:caps/>
          <w:sz w:val="28"/>
        </w:rPr>
        <w:t xml:space="preserve">Метрология стандартизация и </w:t>
      </w:r>
      <w:r w:rsidR="00A6080B">
        <w:rPr>
          <w:caps/>
          <w:sz w:val="28"/>
        </w:rPr>
        <w:t>ОСНОВЫ ВЗАИМОЗАМЕНЯЕМОСТИ</w:t>
      </w:r>
    </w:p>
    <w:p w:rsidR="003128A5" w:rsidRDefault="00F65AB3" w:rsidP="00F65AB3">
      <w:pPr>
        <w:jc w:val="center"/>
        <w:rPr>
          <w:szCs w:val="28"/>
          <w:lang w:val="kk-KZ"/>
        </w:rPr>
      </w:pPr>
      <w:r>
        <w:rPr>
          <w:szCs w:val="28"/>
          <w:lang w:val="kk-KZ"/>
        </w:rPr>
        <w:t>Силлабус</w:t>
      </w:r>
    </w:p>
    <w:p w:rsidR="00F41E56" w:rsidRDefault="00F41E56" w:rsidP="003128A5">
      <w:pPr>
        <w:jc w:val="both"/>
        <w:rPr>
          <w:szCs w:val="28"/>
          <w:lang w:val="kk-KZ"/>
        </w:rPr>
      </w:pPr>
    </w:p>
    <w:p w:rsidR="00F41E56" w:rsidRDefault="00F41E56" w:rsidP="003128A5">
      <w:pPr>
        <w:jc w:val="both"/>
        <w:rPr>
          <w:szCs w:val="28"/>
          <w:lang w:val="kk-KZ"/>
        </w:rPr>
      </w:pPr>
    </w:p>
    <w:p w:rsidR="003128A5" w:rsidRPr="00DC5673" w:rsidRDefault="003128A5" w:rsidP="003128A5">
      <w:pPr>
        <w:jc w:val="both"/>
        <w:rPr>
          <w:szCs w:val="28"/>
        </w:rPr>
      </w:pPr>
      <w:r w:rsidRPr="004C16E0">
        <w:rPr>
          <w:szCs w:val="28"/>
          <w:lang w:val="kk-KZ"/>
        </w:rPr>
        <w:t xml:space="preserve">Специальность: </w:t>
      </w:r>
      <w:r w:rsidRPr="00977BD2">
        <w:t>5</w:t>
      </w:r>
      <w:r w:rsidRPr="00977BD2">
        <w:rPr>
          <w:lang w:val="kk-KZ"/>
        </w:rPr>
        <w:t>В</w:t>
      </w:r>
      <w:r w:rsidR="00071290">
        <w:t>07</w:t>
      </w:r>
      <w:r>
        <w:t>3</w:t>
      </w:r>
      <w:r>
        <w:rPr>
          <w:lang w:val="kk-KZ"/>
        </w:rPr>
        <w:t>00</w:t>
      </w:r>
      <w:r w:rsidR="002613A5">
        <w:rPr>
          <w:lang w:val="kk-KZ"/>
        </w:rPr>
        <w:t xml:space="preserve"> </w:t>
      </w:r>
      <w:r w:rsidR="002613A5">
        <w:t>–</w:t>
      </w:r>
      <w:r>
        <w:t xml:space="preserve"> </w:t>
      </w:r>
      <w:r w:rsidR="002613A5">
        <w:t>«</w:t>
      </w:r>
      <w:r w:rsidR="00071290">
        <w:t>Транспорт, транспортная техника и технологии</w:t>
      </w:r>
      <w:r w:rsidR="002613A5">
        <w:t>»</w:t>
      </w:r>
    </w:p>
    <w:p w:rsidR="003128A5" w:rsidRDefault="003128A5" w:rsidP="003128A5">
      <w:pPr>
        <w:jc w:val="center"/>
        <w:rPr>
          <w:rFonts w:ascii="KZ Times New Roman" w:hAnsi="KZ Times New Roman"/>
          <w:szCs w:val="28"/>
          <w:lang w:val="ru-MO"/>
        </w:rPr>
      </w:pPr>
    </w:p>
    <w:p w:rsidR="009F15D6" w:rsidRDefault="009F15D6" w:rsidP="003128A5">
      <w:pPr>
        <w:jc w:val="center"/>
        <w:rPr>
          <w:rFonts w:ascii="KZ Times New Roman" w:hAnsi="KZ Times New Roman"/>
          <w:szCs w:val="28"/>
          <w:lang w:val="ru-MO"/>
        </w:rPr>
      </w:pPr>
    </w:p>
    <w:p w:rsidR="009F15D6" w:rsidRDefault="005243E7" w:rsidP="005243E7">
      <w:pPr>
        <w:rPr>
          <w:rFonts w:ascii="KZ Times New Roman" w:hAnsi="KZ Times New Roman"/>
          <w:szCs w:val="28"/>
          <w:lang w:val="ru-MO"/>
        </w:rPr>
      </w:pPr>
      <w:r>
        <w:rPr>
          <w:rFonts w:ascii="KZ Times New Roman" w:hAnsi="KZ Times New Roman"/>
          <w:szCs w:val="28"/>
          <w:lang w:val="ru-MO"/>
        </w:rPr>
        <w:t>Количество кредитов 3</w:t>
      </w:r>
    </w:p>
    <w:p w:rsidR="005243E7" w:rsidRDefault="005243E7" w:rsidP="005243E7">
      <w:pPr>
        <w:rPr>
          <w:rFonts w:ascii="KZ Times New Roman" w:hAnsi="KZ Times New Roman"/>
          <w:szCs w:val="28"/>
          <w:lang w:val="ru-MO"/>
        </w:rPr>
      </w:pPr>
      <w:r>
        <w:rPr>
          <w:rFonts w:ascii="KZ Times New Roman" w:hAnsi="KZ Times New Roman"/>
          <w:szCs w:val="28"/>
          <w:lang w:val="ru-MO"/>
        </w:rPr>
        <w:t>Семестр 4</w:t>
      </w:r>
    </w:p>
    <w:p w:rsidR="005243E7" w:rsidRDefault="005243E7" w:rsidP="005243E7">
      <w:pPr>
        <w:rPr>
          <w:rFonts w:ascii="KZ Times New Roman" w:hAnsi="KZ Times New Roman"/>
          <w:szCs w:val="28"/>
          <w:lang w:val="ru-MO"/>
        </w:rPr>
      </w:pPr>
      <w:r>
        <w:rPr>
          <w:rFonts w:ascii="KZ Times New Roman" w:hAnsi="KZ Times New Roman"/>
          <w:szCs w:val="28"/>
          <w:lang w:val="ru-MO"/>
        </w:rPr>
        <w:t>Лекции, часов 30</w:t>
      </w:r>
    </w:p>
    <w:p w:rsidR="005243E7" w:rsidRDefault="005243E7" w:rsidP="005243E7">
      <w:pPr>
        <w:rPr>
          <w:rFonts w:ascii="KZ Times New Roman" w:hAnsi="KZ Times New Roman"/>
          <w:szCs w:val="28"/>
          <w:lang w:val="ru-MO"/>
        </w:rPr>
      </w:pPr>
      <w:r>
        <w:rPr>
          <w:rFonts w:ascii="KZ Times New Roman" w:hAnsi="KZ Times New Roman"/>
          <w:szCs w:val="28"/>
          <w:lang w:val="ru-MO"/>
        </w:rPr>
        <w:t>Лабораторные, часов 15</w:t>
      </w:r>
    </w:p>
    <w:p w:rsidR="005243E7" w:rsidRDefault="005243E7" w:rsidP="005243E7">
      <w:pPr>
        <w:rPr>
          <w:rFonts w:ascii="KZ Times New Roman" w:hAnsi="KZ Times New Roman"/>
          <w:szCs w:val="28"/>
          <w:lang w:val="ru-MO"/>
        </w:rPr>
      </w:pPr>
      <w:r>
        <w:rPr>
          <w:rFonts w:ascii="KZ Times New Roman" w:hAnsi="KZ Times New Roman"/>
          <w:szCs w:val="28"/>
          <w:lang w:val="ru-MO"/>
        </w:rPr>
        <w:t>СРОП, часов 30</w:t>
      </w:r>
    </w:p>
    <w:p w:rsidR="005243E7" w:rsidRDefault="005243E7" w:rsidP="005243E7">
      <w:pPr>
        <w:rPr>
          <w:rFonts w:ascii="KZ Times New Roman" w:hAnsi="KZ Times New Roman"/>
          <w:szCs w:val="28"/>
          <w:lang w:val="ru-MO"/>
        </w:rPr>
      </w:pPr>
      <w:r>
        <w:rPr>
          <w:rFonts w:ascii="KZ Times New Roman" w:hAnsi="KZ Times New Roman"/>
          <w:szCs w:val="28"/>
          <w:lang w:val="ru-MO"/>
        </w:rPr>
        <w:t>СРО, часов 60</w:t>
      </w:r>
    </w:p>
    <w:p w:rsidR="005243E7" w:rsidRDefault="005243E7" w:rsidP="005243E7">
      <w:pPr>
        <w:rPr>
          <w:rFonts w:ascii="KZ Times New Roman" w:hAnsi="KZ Times New Roman"/>
          <w:szCs w:val="28"/>
          <w:lang w:val="ru-MO"/>
        </w:rPr>
      </w:pPr>
      <w:r>
        <w:rPr>
          <w:rFonts w:ascii="KZ Times New Roman" w:hAnsi="KZ Times New Roman"/>
          <w:szCs w:val="28"/>
          <w:lang w:val="ru-MO"/>
        </w:rPr>
        <w:t xml:space="preserve">Форма контроля </w:t>
      </w:r>
      <w:r w:rsidR="00977625">
        <w:rPr>
          <w:rFonts w:ascii="KZ Times New Roman" w:hAnsi="KZ Times New Roman"/>
          <w:szCs w:val="28"/>
          <w:lang w:val="ru-MO"/>
        </w:rPr>
        <w:t>экзамен</w:t>
      </w:r>
    </w:p>
    <w:p w:rsidR="003128A5" w:rsidRPr="004C16E0" w:rsidRDefault="003128A5" w:rsidP="003128A5">
      <w:pPr>
        <w:jc w:val="center"/>
        <w:rPr>
          <w:rFonts w:ascii="KZ Times New Roman" w:hAnsi="KZ Times New Roman"/>
          <w:szCs w:val="28"/>
          <w:lang w:val="ru-MO"/>
        </w:rPr>
      </w:pPr>
      <w:proofErr w:type="spellStart"/>
      <w:r w:rsidRPr="004C16E0">
        <w:rPr>
          <w:rFonts w:ascii="KZ Times New Roman" w:hAnsi="KZ Times New Roman"/>
          <w:szCs w:val="28"/>
          <w:lang w:val="ru-MO"/>
        </w:rPr>
        <w:t>Өскемен</w:t>
      </w:r>
      <w:proofErr w:type="spellEnd"/>
    </w:p>
    <w:p w:rsidR="003128A5" w:rsidRPr="004C16E0" w:rsidRDefault="003128A5" w:rsidP="003128A5">
      <w:pPr>
        <w:jc w:val="center"/>
        <w:rPr>
          <w:rFonts w:ascii="KZ Times New Roman" w:hAnsi="KZ Times New Roman"/>
          <w:szCs w:val="28"/>
          <w:lang w:val="ru-MO"/>
        </w:rPr>
      </w:pPr>
      <w:r w:rsidRPr="004C16E0">
        <w:rPr>
          <w:rFonts w:ascii="KZ Times New Roman" w:hAnsi="KZ Times New Roman"/>
          <w:szCs w:val="28"/>
          <w:lang w:val="ru-MO"/>
        </w:rPr>
        <w:t>Усть-Каменогорск</w:t>
      </w:r>
    </w:p>
    <w:p w:rsidR="003128A5" w:rsidRDefault="003128A5" w:rsidP="003128A5">
      <w:pPr>
        <w:jc w:val="center"/>
        <w:rPr>
          <w:rFonts w:ascii="KZ Times New Roman" w:hAnsi="KZ Times New Roman"/>
          <w:szCs w:val="28"/>
          <w:lang w:val="ru-MO"/>
        </w:rPr>
      </w:pPr>
      <w:r w:rsidRPr="004C16E0">
        <w:rPr>
          <w:rFonts w:ascii="KZ Times New Roman" w:hAnsi="KZ Times New Roman"/>
          <w:szCs w:val="28"/>
          <w:lang w:val="ru-MO"/>
        </w:rPr>
        <w:t>201</w:t>
      </w:r>
      <w:r w:rsidR="002C134D">
        <w:rPr>
          <w:rFonts w:ascii="KZ Times New Roman" w:hAnsi="KZ Times New Roman"/>
          <w:szCs w:val="28"/>
          <w:lang w:val="ru-MO"/>
        </w:rPr>
        <w:t>4</w:t>
      </w:r>
    </w:p>
    <w:p w:rsidR="003128A5" w:rsidRDefault="003128A5" w:rsidP="003128A5">
      <w:pPr>
        <w:jc w:val="center"/>
        <w:rPr>
          <w:rFonts w:ascii="KZ Times New Roman" w:hAnsi="KZ Times New Roman"/>
          <w:szCs w:val="28"/>
          <w:lang w:val="ru-MO"/>
        </w:rPr>
      </w:pPr>
    </w:p>
    <w:p w:rsidR="003128A5" w:rsidRPr="004C16E0" w:rsidRDefault="003128A5" w:rsidP="003128A5">
      <w:pPr>
        <w:jc w:val="center"/>
        <w:rPr>
          <w:rFonts w:ascii="KZ Times New Roman" w:hAnsi="KZ Times New Roman"/>
          <w:szCs w:val="28"/>
          <w:lang w:val="ru-MO"/>
        </w:rPr>
      </w:pPr>
    </w:p>
    <w:p w:rsidR="00935983" w:rsidRPr="006E6851" w:rsidRDefault="00F65AB3" w:rsidP="00935983">
      <w:pPr>
        <w:ind w:firstLine="567"/>
        <w:jc w:val="both"/>
        <w:rPr>
          <w:szCs w:val="28"/>
        </w:rPr>
      </w:pPr>
      <w:r>
        <w:rPr>
          <w:szCs w:val="28"/>
          <w:lang w:val="ru-MO"/>
        </w:rPr>
        <w:lastRenderedPageBreak/>
        <w:t>Силлабус разработан</w:t>
      </w:r>
      <w:r w:rsidR="00935983" w:rsidRPr="006E6851">
        <w:rPr>
          <w:szCs w:val="28"/>
        </w:rPr>
        <w:t xml:space="preserve"> на кафедре «</w:t>
      </w:r>
      <w:r w:rsidR="00935983">
        <w:rPr>
          <w:szCs w:val="28"/>
        </w:rPr>
        <w:t>Машиностроение и ТКМ</w:t>
      </w:r>
      <w:r w:rsidR="00935983" w:rsidRPr="006E6851">
        <w:rPr>
          <w:szCs w:val="28"/>
        </w:rPr>
        <w:t xml:space="preserve">» на основании Государственного общеобязательного стандарта образования для студентов  специальности </w:t>
      </w:r>
      <w:r w:rsidR="00756771">
        <w:t>5В07</w:t>
      </w:r>
      <w:r w:rsidR="00071290">
        <w:t>1</w:t>
      </w:r>
      <w:r w:rsidR="003128A5">
        <w:t>3</w:t>
      </w:r>
      <w:r w:rsidR="00935983">
        <w:t xml:space="preserve">00 </w:t>
      </w:r>
      <w:r w:rsidR="003128A5">
        <w:t xml:space="preserve">– </w:t>
      </w:r>
      <w:r w:rsidR="009F15D6">
        <w:t>«</w:t>
      </w:r>
      <w:r w:rsidR="00071290">
        <w:t>Транспорт, транспортная техника и технологии</w:t>
      </w:r>
      <w:r w:rsidR="009F15D6">
        <w:t>»</w:t>
      </w:r>
    </w:p>
    <w:p w:rsidR="00935983" w:rsidRPr="006E6851" w:rsidRDefault="00935983" w:rsidP="00935983">
      <w:pPr>
        <w:jc w:val="both"/>
        <w:rPr>
          <w:szCs w:val="28"/>
        </w:rPr>
      </w:pPr>
    </w:p>
    <w:p w:rsidR="00935983" w:rsidRPr="006E6851" w:rsidRDefault="00935983" w:rsidP="00935983">
      <w:pPr>
        <w:jc w:val="both"/>
        <w:rPr>
          <w:szCs w:val="28"/>
        </w:rPr>
      </w:pPr>
    </w:p>
    <w:p w:rsidR="00935983" w:rsidRPr="006E6851" w:rsidRDefault="00935983" w:rsidP="00935983">
      <w:pPr>
        <w:jc w:val="both"/>
        <w:rPr>
          <w:szCs w:val="28"/>
        </w:rPr>
      </w:pPr>
      <w:r w:rsidRPr="006E6851">
        <w:rPr>
          <w:szCs w:val="28"/>
        </w:rPr>
        <w:t>Обсужден</w:t>
      </w:r>
      <w:r w:rsidRPr="006E6851">
        <w:rPr>
          <w:szCs w:val="28"/>
          <w:lang w:val="ru-MO"/>
        </w:rPr>
        <w:t xml:space="preserve">о </w:t>
      </w:r>
      <w:r>
        <w:rPr>
          <w:szCs w:val="28"/>
        </w:rPr>
        <w:t xml:space="preserve"> на заседании кафедры </w:t>
      </w:r>
      <w:r w:rsidRPr="006E6851">
        <w:rPr>
          <w:szCs w:val="28"/>
        </w:rPr>
        <w:t>«</w:t>
      </w:r>
      <w:r w:rsidR="009F15D6">
        <w:rPr>
          <w:szCs w:val="28"/>
        </w:rPr>
        <w:t>М и ТКМ</w:t>
      </w:r>
      <w:r w:rsidRPr="006E6851">
        <w:rPr>
          <w:szCs w:val="28"/>
        </w:rPr>
        <w:t>»</w:t>
      </w:r>
    </w:p>
    <w:p w:rsidR="00935983" w:rsidRPr="006E6851" w:rsidRDefault="00935983" w:rsidP="00935983">
      <w:pPr>
        <w:jc w:val="both"/>
        <w:rPr>
          <w:szCs w:val="28"/>
        </w:rPr>
      </w:pPr>
    </w:p>
    <w:p w:rsidR="00935983" w:rsidRPr="006E6851" w:rsidRDefault="00756771" w:rsidP="00935983">
      <w:pPr>
        <w:tabs>
          <w:tab w:val="left" w:pos="7380"/>
        </w:tabs>
        <w:jc w:val="both"/>
        <w:rPr>
          <w:szCs w:val="28"/>
        </w:rPr>
      </w:pPr>
      <w:r>
        <w:rPr>
          <w:szCs w:val="28"/>
        </w:rPr>
        <w:t xml:space="preserve">Зав. кафедрой </w:t>
      </w:r>
      <w:r>
        <w:rPr>
          <w:szCs w:val="28"/>
        </w:rPr>
        <w:tab/>
      </w:r>
      <w:r w:rsidR="009F15D6">
        <w:rPr>
          <w:szCs w:val="28"/>
        </w:rPr>
        <w:t>К</w:t>
      </w:r>
      <w:r w:rsidR="00935983">
        <w:rPr>
          <w:szCs w:val="28"/>
        </w:rPr>
        <w:t>.</w:t>
      </w:r>
      <w:r>
        <w:rPr>
          <w:szCs w:val="28"/>
        </w:rPr>
        <w:t xml:space="preserve"> </w:t>
      </w:r>
      <w:r w:rsidR="009F15D6">
        <w:rPr>
          <w:szCs w:val="28"/>
        </w:rPr>
        <w:t>Комбаев</w:t>
      </w:r>
    </w:p>
    <w:p w:rsidR="00935983" w:rsidRPr="006E6851" w:rsidRDefault="00935983" w:rsidP="00935983">
      <w:pPr>
        <w:tabs>
          <w:tab w:val="left" w:pos="7380"/>
        </w:tabs>
        <w:jc w:val="both"/>
        <w:rPr>
          <w:szCs w:val="28"/>
        </w:rPr>
      </w:pPr>
    </w:p>
    <w:p w:rsidR="00935983" w:rsidRPr="006E6851" w:rsidRDefault="00935983" w:rsidP="00935983">
      <w:pPr>
        <w:tabs>
          <w:tab w:val="left" w:pos="7380"/>
        </w:tabs>
        <w:jc w:val="both"/>
        <w:rPr>
          <w:szCs w:val="28"/>
        </w:rPr>
      </w:pPr>
      <w:r>
        <w:rPr>
          <w:szCs w:val="28"/>
        </w:rPr>
        <w:t xml:space="preserve">Протокол № </w:t>
      </w:r>
      <w:r w:rsidR="00CE744C">
        <w:rPr>
          <w:szCs w:val="28"/>
        </w:rPr>
        <w:t>_____</w:t>
      </w:r>
      <w:r>
        <w:rPr>
          <w:szCs w:val="28"/>
        </w:rPr>
        <w:t xml:space="preserve"> от </w:t>
      </w:r>
      <w:r w:rsidR="00CE744C">
        <w:rPr>
          <w:szCs w:val="28"/>
        </w:rPr>
        <w:t xml:space="preserve">____________ </w:t>
      </w:r>
      <w:r>
        <w:rPr>
          <w:szCs w:val="28"/>
        </w:rPr>
        <w:t>201</w:t>
      </w:r>
      <w:r w:rsidR="00CE744C">
        <w:rPr>
          <w:szCs w:val="28"/>
        </w:rPr>
        <w:t>4</w:t>
      </w:r>
      <w:r>
        <w:rPr>
          <w:szCs w:val="28"/>
        </w:rPr>
        <w:t xml:space="preserve"> </w:t>
      </w:r>
      <w:r w:rsidRPr="006E6851">
        <w:rPr>
          <w:szCs w:val="28"/>
        </w:rPr>
        <w:t>г.</w:t>
      </w:r>
    </w:p>
    <w:p w:rsidR="00935983" w:rsidRPr="006E6851" w:rsidRDefault="00935983" w:rsidP="00935983">
      <w:pPr>
        <w:tabs>
          <w:tab w:val="left" w:pos="7380"/>
        </w:tabs>
        <w:jc w:val="both"/>
        <w:rPr>
          <w:szCs w:val="28"/>
        </w:rPr>
      </w:pPr>
    </w:p>
    <w:p w:rsidR="009F15D6" w:rsidRDefault="009F15D6" w:rsidP="00935983">
      <w:pPr>
        <w:tabs>
          <w:tab w:val="left" w:pos="7380"/>
        </w:tabs>
        <w:jc w:val="both"/>
        <w:rPr>
          <w:szCs w:val="28"/>
        </w:rPr>
      </w:pPr>
    </w:p>
    <w:p w:rsidR="00BB6E58" w:rsidRDefault="00BB6E58" w:rsidP="00935983">
      <w:pPr>
        <w:pStyle w:val="a7"/>
        <w:tabs>
          <w:tab w:val="left" w:pos="7380"/>
        </w:tabs>
        <w:ind w:left="0"/>
        <w:rPr>
          <w:szCs w:val="28"/>
        </w:rPr>
      </w:pPr>
    </w:p>
    <w:p w:rsidR="00935983" w:rsidRPr="006E6851" w:rsidRDefault="00935983" w:rsidP="00935983">
      <w:pPr>
        <w:pStyle w:val="a7"/>
        <w:tabs>
          <w:tab w:val="left" w:pos="7380"/>
        </w:tabs>
        <w:ind w:left="0"/>
        <w:rPr>
          <w:szCs w:val="28"/>
        </w:rPr>
      </w:pPr>
      <w:r w:rsidRPr="006E6851">
        <w:rPr>
          <w:szCs w:val="28"/>
        </w:rPr>
        <w:t xml:space="preserve">Одобрено учебно-методическим советом  </w:t>
      </w:r>
      <w:r>
        <w:rPr>
          <w:szCs w:val="28"/>
          <w:lang w:val="ru-MO"/>
        </w:rPr>
        <w:t>факультета машиностроения и транспорта</w:t>
      </w:r>
    </w:p>
    <w:p w:rsidR="00935983" w:rsidRPr="006E6851" w:rsidRDefault="00935983" w:rsidP="00935983">
      <w:pPr>
        <w:tabs>
          <w:tab w:val="left" w:pos="7380"/>
        </w:tabs>
        <w:ind w:firstLine="709"/>
        <w:jc w:val="both"/>
        <w:rPr>
          <w:szCs w:val="28"/>
        </w:rPr>
      </w:pPr>
    </w:p>
    <w:p w:rsidR="00935983" w:rsidRPr="006E6851" w:rsidRDefault="00756771" w:rsidP="00935983">
      <w:pPr>
        <w:tabs>
          <w:tab w:val="left" w:pos="7380"/>
        </w:tabs>
        <w:jc w:val="both"/>
        <w:rPr>
          <w:szCs w:val="28"/>
        </w:rPr>
      </w:pPr>
      <w:r>
        <w:rPr>
          <w:szCs w:val="28"/>
        </w:rPr>
        <w:t>Председатель</w:t>
      </w:r>
      <w:r>
        <w:rPr>
          <w:szCs w:val="28"/>
        </w:rPr>
        <w:tab/>
        <w:t>А.</w:t>
      </w:r>
      <w:r w:rsidR="00935983">
        <w:rPr>
          <w:szCs w:val="28"/>
        </w:rPr>
        <w:t xml:space="preserve"> Вавилов</w:t>
      </w:r>
    </w:p>
    <w:p w:rsidR="00935983" w:rsidRPr="006E6851" w:rsidRDefault="00935983" w:rsidP="00935983">
      <w:pPr>
        <w:tabs>
          <w:tab w:val="left" w:pos="7380"/>
        </w:tabs>
        <w:jc w:val="both"/>
        <w:rPr>
          <w:szCs w:val="28"/>
        </w:rPr>
      </w:pPr>
    </w:p>
    <w:p w:rsidR="00935983" w:rsidRPr="006E6851" w:rsidRDefault="00935983" w:rsidP="00935983">
      <w:pPr>
        <w:tabs>
          <w:tab w:val="left" w:pos="7380"/>
        </w:tabs>
        <w:jc w:val="both"/>
        <w:rPr>
          <w:szCs w:val="28"/>
        </w:rPr>
      </w:pPr>
      <w:r w:rsidRPr="006E6851">
        <w:rPr>
          <w:szCs w:val="28"/>
        </w:rPr>
        <w:t>Протокол №____ от______________</w:t>
      </w:r>
      <w:r>
        <w:rPr>
          <w:szCs w:val="28"/>
        </w:rPr>
        <w:t>_201</w:t>
      </w:r>
      <w:r w:rsidR="00CE744C">
        <w:rPr>
          <w:szCs w:val="28"/>
        </w:rPr>
        <w:t>4</w:t>
      </w:r>
      <w:r w:rsidR="00AB6FBC">
        <w:rPr>
          <w:szCs w:val="28"/>
        </w:rPr>
        <w:t xml:space="preserve"> </w:t>
      </w:r>
      <w:r w:rsidRPr="006E6851">
        <w:rPr>
          <w:szCs w:val="28"/>
        </w:rPr>
        <w:t>г.</w:t>
      </w:r>
    </w:p>
    <w:p w:rsidR="00935983" w:rsidRPr="006E6851" w:rsidRDefault="00935983" w:rsidP="00935983">
      <w:pPr>
        <w:tabs>
          <w:tab w:val="left" w:pos="7380"/>
        </w:tabs>
        <w:jc w:val="both"/>
        <w:rPr>
          <w:szCs w:val="28"/>
        </w:rPr>
      </w:pPr>
    </w:p>
    <w:p w:rsidR="00935983" w:rsidRPr="006E6851" w:rsidRDefault="00935983" w:rsidP="00935983">
      <w:pPr>
        <w:tabs>
          <w:tab w:val="left" w:pos="7380"/>
        </w:tabs>
        <w:jc w:val="both"/>
        <w:rPr>
          <w:szCs w:val="28"/>
        </w:rPr>
      </w:pPr>
    </w:p>
    <w:p w:rsidR="00935983" w:rsidRPr="006E6851" w:rsidRDefault="00935983" w:rsidP="00935983">
      <w:pPr>
        <w:tabs>
          <w:tab w:val="left" w:pos="7380"/>
        </w:tabs>
        <w:jc w:val="both"/>
        <w:rPr>
          <w:szCs w:val="28"/>
        </w:rPr>
      </w:pPr>
    </w:p>
    <w:p w:rsidR="00935983" w:rsidRPr="006E6851" w:rsidRDefault="00935983" w:rsidP="00935983">
      <w:pPr>
        <w:tabs>
          <w:tab w:val="left" w:pos="7380"/>
        </w:tabs>
        <w:jc w:val="both"/>
        <w:rPr>
          <w:szCs w:val="28"/>
        </w:rPr>
      </w:pPr>
      <w:r w:rsidRPr="006E6851">
        <w:rPr>
          <w:szCs w:val="28"/>
        </w:rPr>
        <w:t xml:space="preserve">Разработал  </w:t>
      </w:r>
      <w:r>
        <w:rPr>
          <w:szCs w:val="28"/>
        </w:rPr>
        <w:t xml:space="preserve">                                                   </w:t>
      </w:r>
      <w:r w:rsidR="00756771">
        <w:rPr>
          <w:szCs w:val="28"/>
        </w:rPr>
        <w:t xml:space="preserve">                       Л.</w:t>
      </w:r>
      <w:r>
        <w:rPr>
          <w:szCs w:val="28"/>
        </w:rPr>
        <w:t xml:space="preserve"> Горбачев</w:t>
      </w:r>
    </w:p>
    <w:p w:rsidR="00935983" w:rsidRPr="006E6851" w:rsidRDefault="00935983" w:rsidP="00935983">
      <w:pPr>
        <w:tabs>
          <w:tab w:val="left" w:pos="7380"/>
        </w:tabs>
        <w:jc w:val="both"/>
        <w:rPr>
          <w:szCs w:val="28"/>
        </w:rPr>
      </w:pPr>
      <w:r>
        <w:rPr>
          <w:szCs w:val="28"/>
          <w:lang w:val="ru-MO"/>
        </w:rPr>
        <w:t xml:space="preserve">профессор </w:t>
      </w:r>
      <w:r>
        <w:rPr>
          <w:szCs w:val="28"/>
          <w:lang w:val="ru-MO"/>
        </w:rPr>
        <w:tab/>
      </w:r>
    </w:p>
    <w:p w:rsidR="00935983" w:rsidRPr="006E6851" w:rsidRDefault="00935983" w:rsidP="00935983">
      <w:pPr>
        <w:tabs>
          <w:tab w:val="left" w:pos="7380"/>
        </w:tabs>
        <w:jc w:val="both"/>
        <w:rPr>
          <w:szCs w:val="28"/>
        </w:rPr>
      </w:pPr>
    </w:p>
    <w:p w:rsidR="00935983" w:rsidRPr="006E6851" w:rsidRDefault="00935983" w:rsidP="00935983">
      <w:pPr>
        <w:tabs>
          <w:tab w:val="left" w:pos="7380"/>
        </w:tabs>
        <w:jc w:val="both"/>
        <w:rPr>
          <w:szCs w:val="28"/>
        </w:rPr>
      </w:pPr>
    </w:p>
    <w:p w:rsidR="00935983" w:rsidRPr="006E6851" w:rsidRDefault="00935983" w:rsidP="00935983">
      <w:pPr>
        <w:tabs>
          <w:tab w:val="left" w:pos="7380"/>
        </w:tabs>
        <w:rPr>
          <w:szCs w:val="28"/>
        </w:rPr>
      </w:pPr>
      <w:r>
        <w:rPr>
          <w:szCs w:val="28"/>
        </w:rPr>
        <w:t xml:space="preserve">Нормоконтролер                                        </w:t>
      </w:r>
      <w:r w:rsidR="00756771">
        <w:rPr>
          <w:szCs w:val="28"/>
        </w:rPr>
        <w:t xml:space="preserve">                            </w:t>
      </w:r>
      <w:r w:rsidR="00D2641F">
        <w:rPr>
          <w:szCs w:val="28"/>
        </w:rPr>
        <w:t xml:space="preserve">        </w:t>
      </w:r>
      <w:r w:rsidR="00756771">
        <w:rPr>
          <w:szCs w:val="28"/>
        </w:rPr>
        <w:t>Т.</w:t>
      </w:r>
      <w:r>
        <w:rPr>
          <w:szCs w:val="28"/>
        </w:rPr>
        <w:t xml:space="preserve"> Тютюнькова</w:t>
      </w:r>
    </w:p>
    <w:p w:rsidR="00935983" w:rsidRPr="00060EBE" w:rsidRDefault="00935983" w:rsidP="00935983">
      <w:pPr>
        <w:ind w:firstLine="540"/>
        <w:jc w:val="center"/>
        <w:rPr>
          <w:color w:val="000000"/>
          <w:sz w:val="24"/>
          <w:szCs w:val="24"/>
        </w:rPr>
      </w:pPr>
      <w:r>
        <w:br w:type="page"/>
      </w:r>
      <w:r w:rsidRPr="00060EBE">
        <w:rPr>
          <w:color w:val="000000"/>
          <w:sz w:val="24"/>
          <w:szCs w:val="24"/>
        </w:rPr>
        <w:lastRenderedPageBreak/>
        <w:t>1 ТРУДОЕМКОСТЬ ДИСЦИПЛИНЫ</w:t>
      </w:r>
    </w:p>
    <w:p w:rsidR="00935983" w:rsidRPr="00060EBE" w:rsidRDefault="00935983" w:rsidP="00935983">
      <w:pPr>
        <w:jc w:val="center"/>
        <w:rPr>
          <w:color w:val="000000"/>
          <w:sz w:val="24"/>
          <w:szCs w:val="24"/>
        </w:rPr>
      </w:pPr>
    </w:p>
    <w:tbl>
      <w:tblPr>
        <w:tblW w:w="978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900"/>
        <w:gridCol w:w="900"/>
        <w:gridCol w:w="900"/>
        <w:gridCol w:w="900"/>
        <w:gridCol w:w="900"/>
        <w:gridCol w:w="900"/>
        <w:gridCol w:w="1145"/>
        <w:gridCol w:w="1080"/>
        <w:gridCol w:w="1260"/>
      </w:tblGrid>
      <w:tr w:rsidR="00935983" w:rsidRPr="00060EBE" w:rsidTr="00272E6E">
        <w:trPr>
          <w:cantSplit/>
          <w:trHeight w:val="405"/>
        </w:trPr>
        <w:tc>
          <w:tcPr>
            <w:tcW w:w="900" w:type="dxa"/>
            <w:vMerge w:val="restart"/>
            <w:textDirection w:val="btLr"/>
            <w:vAlign w:val="center"/>
          </w:tcPr>
          <w:p w:rsidR="00935983" w:rsidRPr="00060EBE" w:rsidRDefault="00935983" w:rsidP="00272E6E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семестр</w:t>
            </w:r>
          </w:p>
        </w:tc>
        <w:tc>
          <w:tcPr>
            <w:tcW w:w="900" w:type="dxa"/>
            <w:vMerge w:val="restart"/>
            <w:textDirection w:val="btLr"/>
          </w:tcPr>
          <w:p w:rsidR="00935983" w:rsidRPr="00060EBE" w:rsidRDefault="00935983" w:rsidP="00272E6E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Количество кредитов</w:t>
            </w:r>
          </w:p>
        </w:tc>
        <w:tc>
          <w:tcPr>
            <w:tcW w:w="4500" w:type="dxa"/>
            <w:gridSpan w:val="5"/>
            <w:vAlign w:val="center"/>
          </w:tcPr>
          <w:p w:rsidR="00935983" w:rsidRPr="00060EBE" w:rsidRDefault="00935983" w:rsidP="00272E6E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Вид занятий</w:t>
            </w:r>
          </w:p>
        </w:tc>
        <w:tc>
          <w:tcPr>
            <w:tcW w:w="1145" w:type="dxa"/>
            <w:vMerge w:val="restart"/>
            <w:textDirection w:val="btLr"/>
            <w:vAlign w:val="center"/>
          </w:tcPr>
          <w:p w:rsidR="00935983" w:rsidRPr="00060EBE" w:rsidRDefault="00935983" w:rsidP="00272E6E">
            <w:pPr>
              <w:ind w:left="113" w:right="113"/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Количество часов СР</w:t>
            </w:r>
            <w:r w:rsidR="00C7571D">
              <w:rPr>
                <w:b/>
                <w:color w:val="000000"/>
                <w:sz w:val="24"/>
                <w:szCs w:val="24"/>
              </w:rPr>
              <w:t>О</w:t>
            </w:r>
          </w:p>
        </w:tc>
        <w:tc>
          <w:tcPr>
            <w:tcW w:w="1080" w:type="dxa"/>
            <w:vMerge w:val="restart"/>
            <w:textDirection w:val="btLr"/>
            <w:vAlign w:val="center"/>
          </w:tcPr>
          <w:p w:rsidR="00935983" w:rsidRPr="00060EBE" w:rsidRDefault="00935983" w:rsidP="00272E6E">
            <w:pPr>
              <w:ind w:left="113" w:right="113"/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Общее количество часов</w:t>
            </w:r>
          </w:p>
        </w:tc>
        <w:tc>
          <w:tcPr>
            <w:tcW w:w="1260" w:type="dxa"/>
            <w:vMerge w:val="restart"/>
            <w:textDirection w:val="btLr"/>
            <w:vAlign w:val="center"/>
          </w:tcPr>
          <w:p w:rsidR="00935983" w:rsidRPr="00060EBE" w:rsidRDefault="00935983" w:rsidP="00272E6E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Форма контроля</w:t>
            </w:r>
          </w:p>
        </w:tc>
      </w:tr>
      <w:tr w:rsidR="00935983" w:rsidRPr="00060EBE" w:rsidTr="00272E6E">
        <w:trPr>
          <w:cantSplit/>
          <w:trHeight w:val="501"/>
        </w:trPr>
        <w:tc>
          <w:tcPr>
            <w:tcW w:w="900" w:type="dxa"/>
            <w:vMerge/>
            <w:textDirection w:val="btLr"/>
          </w:tcPr>
          <w:p w:rsidR="00935983" w:rsidRPr="00060EBE" w:rsidRDefault="00935983" w:rsidP="00272E6E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Merge/>
            <w:textDirection w:val="btLr"/>
          </w:tcPr>
          <w:p w:rsidR="00935983" w:rsidRPr="00060EBE" w:rsidRDefault="00935983" w:rsidP="00272E6E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5"/>
            <w:vAlign w:val="center"/>
          </w:tcPr>
          <w:p w:rsidR="00935983" w:rsidRPr="00060EBE" w:rsidRDefault="00935983" w:rsidP="00272E6E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Количество контактных часов</w:t>
            </w:r>
          </w:p>
        </w:tc>
        <w:tc>
          <w:tcPr>
            <w:tcW w:w="1145" w:type="dxa"/>
            <w:vMerge/>
          </w:tcPr>
          <w:p w:rsidR="00935983" w:rsidRPr="00060EBE" w:rsidRDefault="00935983" w:rsidP="00272E6E">
            <w:pPr>
              <w:ind w:firstLine="70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:rsidR="00935983" w:rsidRPr="00060EBE" w:rsidRDefault="00935983" w:rsidP="00272E6E">
            <w:pPr>
              <w:ind w:firstLine="70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/>
            <w:textDirection w:val="btLr"/>
          </w:tcPr>
          <w:p w:rsidR="00935983" w:rsidRPr="00060EBE" w:rsidRDefault="00935983" w:rsidP="00272E6E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:rsidR="00935983" w:rsidRPr="00060EBE" w:rsidTr="00272E6E">
        <w:trPr>
          <w:cantSplit/>
          <w:trHeight w:val="1398"/>
        </w:trPr>
        <w:tc>
          <w:tcPr>
            <w:tcW w:w="900" w:type="dxa"/>
            <w:vMerge/>
          </w:tcPr>
          <w:p w:rsidR="00935983" w:rsidRPr="00060EBE" w:rsidRDefault="00935983" w:rsidP="00272E6E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Merge/>
          </w:tcPr>
          <w:p w:rsidR="00935983" w:rsidRPr="00060EBE" w:rsidRDefault="00935983" w:rsidP="00272E6E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extDirection w:val="btLr"/>
            <w:vAlign w:val="center"/>
          </w:tcPr>
          <w:p w:rsidR="00935983" w:rsidRPr="00060EBE" w:rsidRDefault="00935983" w:rsidP="00272E6E">
            <w:pPr>
              <w:ind w:right="113" w:hanging="108"/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Лекции</w:t>
            </w:r>
          </w:p>
        </w:tc>
        <w:tc>
          <w:tcPr>
            <w:tcW w:w="900" w:type="dxa"/>
            <w:textDirection w:val="btLr"/>
            <w:vAlign w:val="center"/>
          </w:tcPr>
          <w:p w:rsidR="00935983" w:rsidRPr="00060EBE" w:rsidRDefault="00935983" w:rsidP="00272E6E">
            <w:pPr>
              <w:ind w:left="113" w:right="113"/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Семинар</w:t>
            </w:r>
            <w:proofErr w:type="gramStart"/>
            <w:r w:rsidRPr="00060EBE">
              <w:rPr>
                <w:b/>
                <w:color w:val="000000"/>
                <w:sz w:val="24"/>
                <w:szCs w:val="24"/>
              </w:rPr>
              <w:t>.</w:t>
            </w:r>
            <w:proofErr w:type="gramEnd"/>
            <w:r w:rsidRPr="00060EBE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r w:rsidRPr="00060EBE">
              <w:rPr>
                <w:b/>
                <w:color w:val="000000"/>
                <w:sz w:val="24"/>
                <w:szCs w:val="24"/>
              </w:rPr>
              <w:t>(</w:t>
            </w:r>
            <w:proofErr w:type="spellStart"/>
            <w:proofErr w:type="gramStart"/>
            <w:r w:rsidRPr="00060EBE">
              <w:rPr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060EBE">
              <w:rPr>
                <w:b/>
                <w:color w:val="000000"/>
                <w:sz w:val="24"/>
                <w:szCs w:val="24"/>
              </w:rPr>
              <w:t>ракт</w:t>
            </w:r>
            <w:proofErr w:type="spellEnd"/>
            <w:r w:rsidRPr="00060EBE">
              <w:rPr>
                <w:b/>
                <w:color w:val="000000"/>
                <w:sz w:val="24"/>
                <w:szCs w:val="24"/>
              </w:rPr>
              <w:t>.)</w:t>
            </w:r>
          </w:p>
          <w:p w:rsidR="00935983" w:rsidRPr="00060EBE" w:rsidRDefault="00935983" w:rsidP="00272E6E">
            <w:pPr>
              <w:ind w:left="113" w:right="113"/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занятия</w:t>
            </w:r>
          </w:p>
        </w:tc>
        <w:tc>
          <w:tcPr>
            <w:tcW w:w="900" w:type="dxa"/>
            <w:textDirection w:val="btLr"/>
            <w:vAlign w:val="center"/>
          </w:tcPr>
          <w:p w:rsidR="00935983" w:rsidRPr="00060EBE" w:rsidRDefault="00935983" w:rsidP="00272E6E">
            <w:pPr>
              <w:ind w:left="113" w:right="113"/>
              <w:jc w:val="center"/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060EBE">
              <w:rPr>
                <w:b/>
                <w:color w:val="000000"/>
                <w:sz w:val="24"/>
                <w:szCs w:val="24"/>
              </w:rPr>
              <w:t>Лаборат</w:t>
            </w:r>
            <w:proofErr w:type="spellEnd"/>
            <w:r w:rsidRPr="00060EBE">
              <w:rPr>
                <w:b/>
                <w:color w:val="000000"/>
                <w:sz w:val="24"/>
                <w:szCs w:val="24"/>
              </w:rPr>
              <w:t>. занятия</w:t>
            </w:r>
          </w:p>
        </w:tc>
        <w:tc>
          <w:tcPr>
            <w:tcW w:w="900" w:type="dxa"/>
            <w:textDirection w:val="btLr"/>
            <w:vAlign w:val="center"/>
          </w:tcPr>
          <w:p w:rsidR="00935983" w:rsidRPr="00060EBE" w:rsidRDefault="00C7571D" w:rsidP="00272E6E">
            <w:pPr>
              <w:ind w:left="113" w:right="113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СРО</w:t>
            </w:r>
            <w:r w:rsidR="00935983" w:rsidRPr="00060EBE">
              <w:rPr>
                <w:b/>
                <w:color w:val="000000"/>
                <w:sz w:val="24"/>
                <w:szCs w:val="24"/>
              </w:rPr>
              <w:t>П</w:t>
            </w:r>
          </w:p>
        </w:tc>
        <w:tc>
          <w:tcPr>
            <w:tcW w:w="900" w:type="dxa"/>
            <w:textDirection w:val="btLr"/>
            <w:vAlign w:val="center"/>
          </w:tcPr>
          <w:p w:rsidR="00935983" w:rsidRPr="00060EBE" w:rsidRDefault="00935983" w:rsidP="00272E6E">
            <w:pPr>
              <w:ind w:left="113" w:right="113"/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Всего часов</w:t>
            </w:r>
          </w:p>
        </w:tc>
        <w:tc>
          <w:tcPr>
            <w:tcW w:w="1145" w:type="dxa"/>
            <w:vMerge/>
          </w:tcPr>
          <w:p w:rsidR="00935983" w:rsidRPr="00060EBE" w:rsidRDefault="00935983" w:rsidP="00272E6E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:rsidR="00935983" w:rsidRPr="00060EBE" w:rsidRDefault="00935983" w:rsidP="00272E6E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/>
          </w:tcPr>
          <w:p w:rsidR="00935983" w:rsidRPr="00060EBE" w:rsidRDefault="00935983" w:rsidP="00272E6E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:rsidR="00935983" w:rsidRPr="00AE26A6" w:rsidTr="00272E6E">
        <w:trPr>
          <w:cantSplit/>
          <w:trHeight w:val="249"/>
        </w:trPr>
        <w:tc>
          <w:tcPr>
            <w:tcW w:w="900" w:type="dxa"/>
            <w:vAlign w:val="center"/>
          </w:tcPr>
          <w:p w:rsidR="00935983" w:rsidRPr="00AE26A6" w:rsidRDefault="00935983" w:rsidP="00272E6E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00" w:type="dxa"/>
            <w:vAlign w:val="center"/>
          </w:tcPr>
          <w:p w:rsidR="00935983" w:rsidRPr="00AE26A6" w:rsidRDefault="00935983" w:rsidP="00272E6E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00" w:type="dxa"/>
            <w:vAlign w:val="center"/>
          </w:tcPr>
          <w:p w:rsidR="00935983" w:rsidRPr="00AE26A6" w:rsidRDefault="00935983" w:rsidP="00272E6E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00" w:type="dxa"/>
            <w:vAlign w:val="center"/>
          </w:tcPr>
          <w:p w:rsidR="00935983" w:rsidRPr="00AE26A6" w:rsidRDefault="00935983" w:rsidP="00272E6E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900" w:type="dxa"/>
            <w:vAlign w:val="center"/>
          </w:tcPr>
          <w:p w:rsidR="00935983" w:rsidRPr="00AE26A6" w:rsidRDefault="00935983" w:rsidP="00272E6E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900" w:type="dxa"/>
            <w:vAlign w:val="center"/>
          </w:tcPr>
          <w:p w:rsidR="00935983" w:rsidRPr="00AE26A6" w:rsidRDefault="00935983" w:rsidP="00272E6E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900" w:type="dxa"/>
            <w:vAlign w:val="center"/>
          </w:tcPr>
          <w:p w:rsidR="00935983" w:rsidRPr="00AE26A6" w:rsidRDefault="00935983" w:rsidP="00272E6E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145" w:type="dxa"/>
            <w:vAlign w:val="center"/>
          </w:tcPr>
          <w:p w:rsidR="00935983" w:rsidRPr="00AE26A6" w:rsidRDefault="00935983" w:rsidP="00272E6E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080" w:type="dxa"/>
            <w:vAlign w:val="center"/>
          </w:tcPr>
          <w:p w:rsidR="00935983" w:rsidRPr="00AE26A6" w:rsidRDefault="00935983" w:rsidP="00272E6E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260" w:type="dxa"/>
            <w:vAlign w:val="center"/>
          </w:tcPr>
          <w:p w:rsidR="00935983" w:rsidRPr="00AE26A6" w:rsidRDefault="00935983" w:rsidP="00272E6E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10</w:t>
            </w:r>
          </w:p>
        </w:tc>
      </w:tr>
      <w:tr w:rsidR="00935983" w:rsidRPr="00060EBE" w:rsidTr="00272E6E">
        <w:tc>
          <w:tcPr>
            <w:tcW w:w="9785" w:type="dxa"/>
            <w:gridSpan w:val="10"/>
          </w:tcPr>
          <w:p w:rsidR="00935983" w:rsidRPr="00060EBE" w:rsidRDefault="00935983" w:rsidP="00272E6E">
            <w:pPr>
              <w:jc w:val="center"/>
              <w:rPr>
                <w:color w:val="000000"/>
                <w:sz w:val="24"/>
                <w:szCs w:val="24"/>
              </w:rPr>
            </w:pPr>
            <w:r w:rsidRPr="00060EBE">
              <w:rPr>
                <w:color w:val="000000"/>
                <w:sz w:val="24"/>
                <w:szCs w:val="24"/>
              </w:rPr>
              <w:t>Дневная форма обучения</w:t>
            </w:r>
          </w:p>
        </w:tc>
      </w:tr>
      <w:tr w:rsidR="00935983" w:rsidRPr="007D3764" w:rsidTr="00272E6E">
        <w:tc>
          <w:tcPr>
            <w:tcW w:w="900" w:type="dxa"/>
          </w:tcPr>
          <w:p w:rsidR="00935983" w:rsidRPr="007D3764" w:rsidRDefault="00BC4F47" w:rsidP="00272E6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900" w:type="dxa"/>
          </w:tcPr>
          <w:p w:rsidR="00935983" w:rsidRPr="007D3764" w:rsidRDefault="00BC4F47" w:rsidP="00272E6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00" w:type="dxa"/>
          </w:tcPr>
          <w:p w:rsidR="00935983" w:rsidRPr="007D3764" w:rsidRDefault="00D95E92" w:rsidP="00272E6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900" w:type="dxa"/>
          </w:tcPr>
          <w:p w:rsidR="00935983" w:rsidRPr="007D3764" w:rsidRDefault="00935983" w:rsidP="00272E6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935983" w:rsidRPr="007D3764" w:rsidRDefault="00C7571D" w:rsidP="00272E6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900" w:type="dxa"/>
          </w:tcPr>
          <w:p w:rsidR="00935983" w:rsidRPr="007D3764" w:rsidRDefault="00C7571D" w:rsidP="00272E6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900" w:type="dxa"/>
          </w:tcPr>
          <w:p w:rsidR="00935983" w:rsidRPr="007D3764" w:rsidRDefault="006C30F3" w:rsidP="00272E6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1145" w:type="dxa"/>
          </w:tcPr>
          <w:p w:rsidR="00935983" w:rsidRPr="007D3764" w:rsidRDefault="00C7571D" w:rsidP="00272E6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60</w:t>
            </w:r>
          </w:p>
        </w:tc>
        <w:tc>
          <w:tcPr>
            <w:tcW w:w="1080" w:type="dxa"/>
          </w:tcPr>
          <w:p w:rsidR="00935983" w:rsidRPr="007D3764" w:rsidRDefault="00D95E92" w:rsidP="00272E6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90</w:t>
            </w:r>
          </w:p>
        </w:tc>
        <w:tc>
          <w:tcPr>
            <w:tcW w:w="1260" w:type="dxa"/>
          </w:tcPr>
          <w:p w:rsidR="00935983" w:rsidRPr="007D3764" w:rsidRDefault="00C7571D" w:rsidP="00272E6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РГР</w:t>
            </w:r>
          </w:p>
        </w:tc>
      </w:tr>
    </w:tbl>
    <w:p w:rsidR="00935983" w:rsidRDefault="00935983" w:rsidP="00935983">
      <w:pPr>
        <w:jc w:val="both"/>
        <w:rPr>
          <w:color w:val="000000"/>
          <w:sz w:val="24"/>
          <w:szCs w:val="24"/>
        </w:rPr>
      </w:pPr>
    </w:p>
    <w:p w:rsidR="00935983" w:rsidRDefault="00935983" w:rsidP="00935983">
      <w:pPr>
        <w:ind w:firstLine="540"/>
        <w:jc w:val="center"/>
        <w:rPr>
          <w:sz w:val="24"/>
          <w:szCs w:val="24"/>
        </w:rPr>
      </w:pPr>
    </w:p>
    <w:p w:rsidR="00935983" w:rsidRPr="00F41E56" w:rsidRDefault="00935983" w:rsidP="00935983">
      <w:pPr>
        <w:ind w:firstLine="540"/>
        <w:jc w:val="center"/>
        <w:rPr>
          <w:szCs w:val="28"/>
        </w:rPr>
      </w:pPr>
      <w:r w:rsidRPr="00F41E56">
        <w:rPr>
          <w:szCs w:val="28"/>
        </w:rPr>
        <w:t>2 ХАРАКТЕРИСТИКА ДИСЦИПЛИНЫ, ЕЕ МЕСТО В  УЧЕБНОМ ПРОЦЕССЕ</w:t>
      </w:r>
    </w:p>
    <w:p w:rsidR="000F584E" w:rsidRDefault="000F584E" w:rsidP="000F584E">
      <w:pPr>
        <w:pStyle w:val="Style2"/>
        <w:widowControl/>
        <w:numPr>
          <w:ilvl w:val="1"/>
          <w:numId w:val="6"/>
        </w:numPr>
        <w:spacing w:line="240" w:lineRule="auto"/>
        <w:jc w:val="center"/>
        <w:rPr>
          <w:b/>
          <w:sz w:val="28"/>
          <w:szCs w:val="28"/>
        </w:rPr>
      </w:pPr>
      <w:r w:rsidRPr="00FF1508">
        <w:rPr>
          <w:b/>
          <w:sz w:val="28"/>
          <w:szCs w:val="28"/>
        </w:rPr>
        <w:t>Описание изучаемой дисциплины</w:t>
      </w:r>
    </w:p>
    <w:p w:rsidR="000F584E" w:rsidRPr="00E0368D" w:rsidRDefault="00E0368D" w:rsidP="00E0368D">
      <w:pPr>
        <w:jc w:val="both"/>
        <w:rPr>
          <w:szCs w:val="28"/>
        </w:rPr>
      </w:pPr>
      <w:r>
        <w:rPr>
          <w:szCs w:val="28"/>
        </w:rPr>
        <w:t xml:space="preserve">          </w:t>
      </w:r>
      <w:r w:rsidR="000F584E" w:rsidRPr="00E0368D">
        <w:rPr>
          <w:szCs w:val="28"/>
        </w:rPr>
        <w:t>В изучаемой дисциплине  рассматриваются теоретические и прикладные вопросы метрологии, условия обеспечение точности и единства результатов измерений. Основные положения законодательной метрологии, эталоны, поверочные схемы, государственная метрологическая служба. Цели и задачи стандартизации, категории и виды стандартов, международные организации по стандартизации. Виды и схемы сертификации. Сертификация систем качества. Взаимозаменяемость – определение, виды, терминология. Размеры – номинальный, предельный и действительный. Посадки – виды посадок. Единая система допусков и посадок (ЕСДП). Обозначение допусков и посадок на чертежах.</w:t>
      </w:r>
    </w:p>
    <w:p w:rsidR="000F584E" w:rsidRPr="00427B2A" w:rsidRDefault="000F584E" w:rsidP="000F584E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F584E" w:rsidRDefault="000F584E" w:rsidP="000F584E">
      <w:pPr>
        <w:pStyle w:val="Style2"/>
        <w:widowControl/>
        <w:numPr>
          <w:ilvl w:val="1"/>
          <w:numId w:val="6"/>
        </w:numPr>
        <w:spacing w:line="240" w:lineRule="auto"/>
        <w:jc w:val="center"/>
        <w:rPr>
          <w:b/>
          <w:sz w:val="28"/>
          <w:szCs w:val="28"/>
        </w:rPr>
      </w:pPr>
      <w:r w:rsidRPr="00FF1508">
        <w:rPr>
          <w:b/>
          <w:sz w:val="28"/>
          <w:szCs w:val="28"/>
        </w:rPr>
        <w:t xml:space="preserve">Цели </w:t>
      </w:r>
      <w:r>
        <w:rPr>
          <w:b/>
          <w:sz w:val="28"/>
          <w:szCs w:val="28"/>
        </w:rPr>
        <w:t xml:space="preserve">и задачи </w:t>
      </w:r>
      <w:r w:rsidRPr="00FF1508">
        <w:rPr>
          <w:b/>
          <w:sz w:val="28"/>
          <w:szCs w:val="28"/>
        </w:rPr>
        <w:t>изучения дисциплины</w:t>
      </w:r>
    </w:p>
    <w:p w:rsidR="000F584E" w:rsidRPr="00FF1508" w:rsidRDefault="000F584E" w:rsidP="000F584E">
      <w:pPr>
        <w:pStyle w:val="Style2"/>
        <w:widowControl/>
        <w:spacing w:line="240" w:lineRule="auto"/>
        <w:ind w:left="567" w:firstLine="0"/>
        <w:jc w:val="center"/>
        <w:rPr>
          <w:b/>
          <w:sz w:val="28"/>
          <w:szCs w:val="28"/>
        </w:rPr>
      </w:pPr>
    </w:p>
    <w:p w:rsidR="000F584E" w:rsidRDefault="000F584E" w:rsidP="000F584E">
      <w:pPr>
        <w:ind w:firstLine="567"/>
        <w:jc w:val="both"/>
        <w:rPr>
          <w:spacing w:val="4"/>
          <w:szCs w:val="28"/>
        </w:rPr>
      </w:pPr>
      <w:r>
        <w:rPr>
          <w:spacing w:val="4"/>
          <w:szCs w:val="28"/>
        </w:rPr>
        <w:t xml:space="preserve">Изучение научно-теоретических и методических основ взаимозаменяемости, </w:t>
      </w:r>
    </w:p>
    <w:p w:rsidR="000F584E" w:rsidRDefault="000F584E" w:rsidP="000F584E">
      <w:pPr>
        <w:ind w:firstLine="709"/>
        <w:jc w:val="both"/>
        <w:rPr>
          <w:spacing w:val="4"/>
          <w:szCs w:val="28"/>
        </w:rPr>
      </w:pPr>
      <w:r>
        <w:rPr>
          <w:spacing w:val="4"/>
          <w:szCs w:val="28"/>
        </w:rPr>
        <w:t xml:space="preserve">Основными задачами изучения дисциплины являются: </w:t>
      </w:r>
    </w:p>
    <w:p w:rsidR="000F584E" w:rsidRDefault="000F584E" w:rsidP="000F584E">
      <w:pPr>
        <w:ind w:firstLine="709"/>
        <w:jc w:val="both"/>
        <w:rPr>
          <w:spacing w:val="4"/>
          <w:szCs w:val="28"/>
        </w:rPr>
      </w:pPr>
      <w:r>
        <w:rPr>
          <w:spacing w:val="4"/>
          <w:szCs w:val="28"/>
        </w:rPr>
        <w:t>-умение студентами применять на практике основные положения курса, формирование у студентов научного мышления;</w:t>
      </w:r>
    </w:p>
    <w:p w:rsidR="000F584E" w:rsidRDefault="000F584E" w:rsidP="000F584E">
      <w:pPr>
        <w:ind w:firstLine="709"/>
        <w:jc w:val="both"/>
        <w:rPr>
          <w:spacing w:val="4"/>
          <w:szCs w:val="28"/>
        </w:rPr>
      </w:pPr>
      <w:r>
        <w:rPr>
          <w:spacing w:val="4"/>
          <w:szCs w:val="28"/>
        </w:rPr>
        <w:t>-дать студентам тот минимум знаний в области, который позволит в дальнейшем специалисту совершенствоваться, самостоятельно принимать технические решения на международном, региональном и национальном уровне;</w:t>
      </w:r>
    </w:p>
    <w:p w:rsidR="000F584E" w:rsidRDefault="000F584E" w:rsidP="000F584E">
      <w:pPr>
        <w:ind w:firstLine="709"/>
        <w:jc w:val="both"/>
        <w:rPr>
          <w:spacing w:val="4"/>
          <w:szCs w:val="28"/>
        </w:rPr>
      </w:pPr>
      <w:r>
        <w:rPr>
          <w:spacing w:val="4"/>
          <w:szCs w:val="28"/>
        </w:rPr>
        <w:t>-навыки работы с ГОСТами, технической документацией;</w:t>
      </w:r>
    </w:p>
    <w:p w:rsidR="000F584E" w:rsidRDefault="000F584E" w:rsidP="000F584E">
      <w:pPr>
        <w:ind w:firstLine="709"/>
        <w:jc w:val="both"/>
        <w:rPr>
          <w:spacing w:val="4"/>
          <w:szCs w:val="28"/>
        </w:rPr>
      </w:pPr>
      <w:r>
        <w:rPr>
          <w:spacing w:val="4"/>
          <w:szCs w:val="28"/>
        </w:rPr>
        <w:t>-умение работать с патентной литературой, изучение зарубежного опыта в области стандартизации.</w:t>
      </w:r>
    </w:p>
    <w:p w:rsidR="000F584E" w:rsidRPr="00C80219" w:rsidRDefault="000F584E" w:rsidP="000F584E">
      <w:pPr>
        <w:ind w:firstLine="709"/>
        <w:jc w:val="both"/>
        <w:rPr>
          <w:spacing w:val="4"/>
          <w:szCs w:val="28"/>
        </w:rPr>
      </w:pPr>
    </w:p>
    <w:p w:rsidR="000F584E" w:rsidRPr="00C80219" w:rsidRDefault="000F584E" w:rsidP="000F584E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C80219">
        <w:rPr>
          <w:b/>
          <w:sz w:val="28"/>
          <w:szCs w:val="28"/>
        </w:rPr>
        <w:lastRenderedPageBreak/>
        <w:t>1.3 Результаты  изучения дисциплины</w:t>
      </w:r>
    </w:p>
    <w:p w:rsidR="000F584E" w:rsidRPr="00C80219" w:rsidRDefault="000F584E" w:rsidP="000F584E">
      <w:pPr>
        <w:pStyle w:val="Style2"/>
        <w:widowControl/>
        <w:spacing w:line="240" w:lineRule="auto"/>
        <w:ind w:firstLine="567"/>
        <w:rPr>
          <w:sz w:val="28"/>
          <w:szCs w:val="28"/>
        </w:rPr>
      </w:pPr>
      <w:r w:rsidRPr="00C80219">
        <w:rPr>
          <w:b/>
          <w:sz w:val="28"/>
          <w:szCs w:val="28"/>
        </w:rPr>
        <w:t>Знания:</w:t>
      </w:r>
      <w:r w:rsidRPr="00C80219">
        <w:rPr>
          <w:sz w:val="28"/>
          <w:szCs w:val="28"/>
        </w:rPr>
        <w:t xml:space="preserve"> </w:t>
      </w:r>
    </w:p>
    <w:p w:rsidR="000F584E" w:rsidRPr="00C80219" w:rsidRDefault="000F584E" w:rsidP="000F584E">
      <w:pPr>
        <w:pStyle w:val="Style2"/>
        <w:widowControl/>
        <w:spacing w:line="240" w:lineRule="auto"/>
        <w:ind w:firstLine="567"/>
        <w:rPr>
          <w:sz w:val="28"/>
          <w:szCs w:val="28"/>
        </w:rPr>
      </w:pPr>
      <w:r w:rsidRPr="00C80219">
        <w:rPr>
          <w:sz w:val="28"/>
          <w:szCs w:val="28"/>
        </w:rPr>
        <w:t xml:space="preserve">Обучающиеся должны знать: </w:t>
      </w:r>
    </w:p>
    <w:p w:rsidR="000F584E" w:rsidRPr="00C80219" w:rsidRDefault="000F584E" w:rsidP="000F584E">
      <w:pPr>
        <w:pStyle w:val="Style2"/>
        <w:widowControl/>
        <w:spacing w:line="240" w:lineRule="auto"/>
        <w:ind w:firstLine="567"/>
        <w:rPr>
          <w:sz w:val="28"/>
          <w:szCs w:val="28"/>
        </w:rPr>
      </w:pPr>
      <w:r w:rsidRPr="00C80219">
        <w:rPr>
          <w:sz w:val="28"/>
          <w:szCs w:val="28"/>
        </w:rPr>
        <w:t>- Систему допусков и посадок для всех основных соединений – подшипниковых сопряжений, гладких, резьбовых, шлицевых, зубчатых и др.;</w:t>
      </w:r>
    </w:p>
    <w:p w:rsidR="000F584E" w:rsidRPr="00C80219" w:rsidRDefault="000F584E" w:rsidP="000F584E">
      <w:pPr>
        <w:pStyle w:val="Style2"/>
        <w:widowControl/>
        <w:spacing w:line="240" w:lineRule="auto"/>
        <w:ind w:firstLine="567"/>
        <w:rPr>
          <w:sz w:val="28"/>
          <w:szCs w:val="28"/>
        </w:rPr>
      </w:pPr>
      <w:r w:rsidRPr="00C80219">
        <w:rPr>
          <w:sz w:val="28"/>
          <w:szCs w:val="28"/>
        </w:rPr>
        <w:t>- Размерные цепи, их значимость при изготовлении и эксплуатации изделий, методы их  расчета применительно к различным условиям;</w:t>
      </w:r>
    </w:p>
    <w:p w:rsidR="000F584E" w:rsidRPr="00C80219" w:rsidRDefault="000F584E" w:rsidP="000F584E">
      <w:pPr>
        <w:pStyle w:val="Style2"/>
        <w:widowControl/>
        <w:tabs>
          <w:tab w:val="left" w:pos="720"/>
        </w:tabs>
        <w:spacing w:line="240" w:lineRule="auto"/>
        <w:ind w:firstLine="540"/>
        <w:rPr>
          <w:b/>
          <w:sz w:val="28"/>
          <w:szCs w:val="28"/>
        </w:rPr>
      </w:pPr>
      <w:r w:rsidRPr="00C80219">
        <w:rPr>
          <w:b/>
          <w:sz w:val="28"/>
          <w:szCs w:val="28"/>
        </w:rPr>
        <w:t>Навыки:</w:t>
      </w:r>
    </w:p>
    <w:p w:rsidR="000F584E" w:rsidRPr="00C80219" w:rsidRDefault="000F584E" w:rsidP="000F584E">
      <w:pPr>
        <w:pStyle w:val="Style2"/>
        <w:widowControl/>
        <w:tabs>
          <w:tab w:val="left" w:pos="720"/>
        </w:tabs>
        <w:spacing w:line="240" w:lineRule="auto"/>
        <w:ind w:firstLine="540"/>
        <w:rPr>
          <w:sz w:val="28"/>
          <w:szCs w:val="28"/>
        </w:rPr>
      </w:pPr>
      <w:r w:rsidRPr="00C80219">
        <w:rPr>
          <w:b/>
          <w:sz w:val="28"/>
          <w:szCs w:val="28"/>
        </w:rPr>
        <w:t xml:space="preserve">- </w:t>
      </w:r>
      <w:r w:rsidRPr="00C80219">
        <w:rPr>
          <w:sz w:val="28"/>
          <w:szCs w:val="28"/>
        </w:rPr>
        <w:t>Умение четко и однозначно реализовать</w:t>
      </w:r>
      <w:r w:rsidRPr="00C80219">
        <w:rPr>
          <w:b/>
          <w:sz w:val="28"/>
          <w:szCs w:val="28"/>
        </w:rPr>
        <w:t xml:space="preserve"> </w:t>
      </w:r>
      <w:r w:rsidRPr="00C80219">
        <w:rPr>
          <w:sz w:val="28"/>
          <w:szCs w:val="28"/>
        </w:rPr>
        <w:t>расчетные методы по оптимальному выбору допусков и посадок при проектировании различных механизмов и конструкций;</w:t>
      </w:r>
    </w:p>
    <w:p w:rsidR="000F584E" w:rsidRPr="00C80219" w:rsidRDefault="000F584E" w:rsidP="000F584E">
      <w:pPr>
        <w:pStyle w:val="Style2"/>
        <w:widowControl/>
        <w:tabs>
          <w:tab w:val="left" w:pos="720"/>
        </w:tabs>
        <w:spacing w:line="240" w:lineRule="auto"/>
        <w:ind w:firstLine="540"/>
        <w:jc w:val="both"/>
        <w:rPr>
          <w:rStyle w:val="longtext"/>
          <w:sz w:val="28"/>
          <w:szCs w:val="28"/>
        </w:rPr>
      </w:pPr>
      <w:r w:rsidRPr="00C80219">
        <w:rPr>
          <w:sz w:val="28"/>
          <w:szCs w:val="28"/>
        </w:rPr>
        <w:t>- Координировать методики расчетов при проектировании механизмов и конструкций с методиками и системами других дисциплин (ЕСКД, ЕСТД и др.).</w:t>
      </w:r>
    </w:p>
    <w:p w:rsidR="000F584E" w:rsidRPr="00C80219" w:rsidRDefault="000F584E" w:rsidP="000F584E">
      <w:pPr>
        <w:pStyle w:val="Style2"/>
        <w:widowControl/>
        <w:spacing w:line="240" w:lineRule="auto"/>
        <w:ind w:firstLine="540"/>
        <w:rPr>
          <w:b/>
          <w:sz w:val="28"/>
          <w:szCs w:val="28"/>
        </w:rPr>
      </w:pPr>
      <w:r w:rsidRPr="00C80219">
        <w:rPr>
          <w:b/>
          <w:sz w:val="28"/>
          <w:szCs w:val="28"/>
        </w:rPr>
        <w:t xml:space="preserve">Компетенции: </w:t>
      </w:r>
    </w:p>
    <w:p w:rsidR="000F584E" w:rsidRPr="00C80219" w:rsidRDefault="000F584E" w:rsidP="000F584E">
      <w:pPr>
        <w:autoSpaceDE w:val="0"/>
        <w:autoSpaceDN w:val="0"/>
        <w:adjustRightInd w:val="0"/>
        <w:ind w:firstLine="567"/>
        <w:jc w:val="both"/>
        <w:rPr>
          <w:szCs w:val="28"/>
        </w:rPr>
      </w:pPr>
      <w:r w:rsidRPr="00C80219">
        <w:rPr>
          <w:szCs w:val="28"/>
        </w:rPr>
        <w:t>Ключевыми компетенциями являются:</w:t>
      </w:r>
    </w:p>
    <w:p w:rsidR="000F584E" w:rsidRPr="00C80219" w:rsidRDefault="000F584E" w:rsidP="000F584E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Cs w:val="28"/>
        </w:rPr>
      </w:pPr>
      <w:r w:rsidRPr="00C80219">
        <w:rPr>
          <w:szCs w:val="28"/>
        </w:rPr>
        <w:t>Профессиональный анализ работы проектируемого изделия, конструкции, схемы устройства с целью обоснованного выбора методик расчета к конкретным условиям эксплуатации</w:t>
      </w:r>
      <w:proofErr w:type="gramStart"/>
      <w:r w:rsidRPr="00C80219">
        <w:rPr>
          <w:szCs w:val="28"/>
        </w:rPr>
        <w:t xml:space="preserve"> ;</w:t>
      </w:r>
      <w:proofErr w:type="gramEnd"/>
    </w:p>
    <w:p w:rsidR="000F584E" w:rsidRPr="00C80219" w:rsidRDefault="000F584E" w:rsidP="000F584E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Cs w:val="28"/>
        </w:rPr>
      </w:pPr>
      <w:r w:rsidRPr="00C80219">
        <w:rPr>
          <w:szCs w:val="28"/>
        </w:rPr>
        <w:t>Способность адаптировать основные методики и законы дисциплины в профессиональной деятельности, применять методы математического анализа и моделирования при разработке различных технологий, систем и изделий;</w:t>
      </w:r>
    </w:p>
    <w:p w:rsidR="000F584E" w:rsidRPr="00C80219" w:rsidRDefault="000F584E" w:rsidP="000F584E">
      <w:pPr>
        <w:numPr>
          <w:ilvl w:val="0"/>
          <w:numId w:val="5"/>
        </w:numPr>
        <w:autoSpaceDE w:val="0"/>
        <w:autoSpaceDN w:val="0"/>
        <w:adjustRightInd w:val="0"/>
        <w:ind w:firstLine="709"/>
        <w:jc w:val="both"/>
        <w:rPr>
          <w:spacing w:val="4"/>
          <w:szCs w:val="28"/>
        </w:rPr>
      </w:pPr>
      <w:r w:rsidRPr="00C80219">
        <w:rPr>
          <w:szCs w:val="28"/>
        </w:rPr>
        <w:t>Способность использовать новейшие достижения в области взаимозаменяемости и технических измерений.</w:t>
      </w:r>
    </w:p>
    <w:p w:rsidR="000F584E" w:rsidRPr="00C80219" w:rsidRDefault="000F584E" w:rsidP="000F584E">
      <w:pPr>
        <w:pStyle w:val="Style2"/>
        <w:widowControl/>
        <w:spacing w:line="240" w:lineRule="auto"/>
        <w:ind w:firstLine="709"/>
        <w:jc w:val="center"/>
        <w:rPr>
          <w:b/>
          <w:i/>
        </w:rPr>
      </w:pPr>
    </w:p>
    <w:p w:rsidR="001F6679" w:rsidRPr="002E376C" w:rsidRDefault="001F6679" w:rsidP="00586F98">
      <w:pPr>
        <w:pStyle w:val="Style2"/>
        <w:widowControl/>
        <w:spacing w:line="240" w:lineRule="auto"/>
        <w:ind w:firstLine="567"/>
        <w:jc w:val="center"/>
        <w:rPr>
          <w:sz w:val="28"/>
          <w:szCs w:val="28"/>
        </w:rPr>
      </w:pPr>
    </w:p>
    <w:p w:rsidR="00586F98" w:rsidRDefault="00586F98" w:rsidP="00586F98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Pr="004C16E0">
        <w:rPr>
          <w:b/>
          <w:sz w:val="28"/>
          <w:szCs w:val="28"/>
        </w:rPr>
        <w:t>.</w:t>
      </w:r>
      <w:r w:rsidR="001F6679">
        <w:rPr>
          <w:b/>
          <w:sz w:val="28"/>
          <w:szCs w:val="28"/>
        </w:rPr>
        <w:t>4</w:t>
      </w:r>
      <w:r w:rsidRPr="004C16E0">
        <w:rPr>
          <w:b/>
          <w:sz w:val="28"/>
          <w:szCs w:val="28"/>
        </w:rPr>
        <w:t xml:space="preserve"> Пререквизиты</w:t>
      </w:r>
    </w:p>
    <w:p w:rsidR="00A47176" w:rsidRPr="004C16E0" w:rsidRDefault="00A47176" w:rsidP="00586F98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586F98" w:rsidRPr="004C16E0" w:rsidRDefault="00785146" w:rsidP="00586F98">
      <w:pPr>
        <w:pStyle w:val="a7"/>
        <w:spacing w:after="0"/>
        <w:ind w:left="0" w:firstLine="709"/>
        <w:rPr>
          <w:szCs w:val="28"/>
        </w:rPr>
      </w:pPr>
      <w:r>
        <w:rPr>
          <w:szCs w:val="28"/>
        </w:rPr>
        <w:t>- математика;</w:t>
      </w:r>
      <w:r w:rsidR="00586F98" w:rsidRPr="004C16E0">
        <w:rPr>
          <w:szCs w:val="28"/>
        </w:rPr>
        <w:t xml:space="preserve"> </w:t>
      </w:r>
    </w:p>
    <w:p w:rsidR="00586F98" w:rsidRPr="004C16E0" w:rsidRDefault="00586F98" w:rsidP="00586F98">
      <w:pPr>
        <w:ind w:firstLine="709"/>
        <w:rPr>
          <w:szCs w:val="28"/>
        </w:rPr>
      </w:pPr>
      <w:r w:rsidRPr="004C16E0">
        <w:rPr>
          <w:szCs w:val="28"/>
        </w:rPr>
        <w:t>- физика - физические величины и их измерение;</w:t>
      </w:r>
    </w:p>
    <w:p w:rsidR="00586F98" w:rsidRPr="004C16E0" w:rsidRDefault="00586F98" w:rsidP="00586F98">
      <w:pPr>
        <w:pStyle w:val="Style2"/>
        <w:widowControl/>
        <w:spacing w:line="240" w:lineRule="auto"/>
        <w:ind w:firstLine="709"/>
        <w:rPr>
          <w:b/>
          <w:sz w:val="28"/>
          <w:szCs w:val="28"/>
        </w:rPr>
      </w:pPr>
      <w:r w:rsidRPr="004C16E0">
        <w:rPr>
          <w:sz w:val="28"/>
          <w:szCs w:val="28"/>
        </w:rPr>
        <w:t>- инженерная графика.</w:t>
      </w:r>
    </w:p>
    <w:p w:rsidR="00FD4F9A" w:rsidRDefault="00FD4F9A" w:rsidP="00586F98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586F98" w:rsidRDefault="00586F98" w:rsidP="00586F98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Pr="004C16E0">
        <w:rPr>
          <w:b/>
          <w:sz w:val="28"/>
          <w:szCs w:val="28"/>
        </w:rPr>
        <w:t>.</w:t>
      </w:r>
      <w:r w:rsidR="001F6679">
        <w:rPr>
          <w:b/>
          <w:sz w:val="28"/>
          <w:szCs w:val="28"/>
        </w:rPr>
        <w:t>5</w:t>
      </w:r>
      <w:r w:rsidRPr="004C16E0">
        <w:rPr>
          <w:b/>
          <w:sz w:val="28"/>
          <w:szCs w:val="28"/>
        </w:rPr>
        <w:t xml:space="preserve"> Постреквизиты</w:t>
      </w:r>
    </w:p>
    <w:p w:rsidR="00A47176" w:rsidRDefault="00A47176" w:rsidP="00586F98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A73C38" w:rsidRPr="00A73C38" w:rsidRDefault="00A73C38" w:rsidP="00586F98">
      <w:pPr>
        <w:pStyle w:val="Style2"/>
        <w:widowControl/>
        <w:spacing w:line="240" w:lineRule="auto"/>
        <w:ind w:firstLine="567"/>
        <w:jc w:val="center"/>
        <w:rPr>
          <w:sz w:val="28"/>
          <w:szCs w:val="28"/>
        </w:rPr>
      </w:pPr>
      <w:r w:rsidRPr="00A73C38">
        <w:rPr>
          <w:sz w:val="28"/>
          <w:szCs w:val="28"/>
        </w:rPr>
        <w:t xml:space="preserve">Помощь </w:t>
      </w:r>
      <w:r>
        <w:rPr>
          <w:sz w:val="28"/>
          <w:szCs w:val="28"/>
        </w:rPr>
        <w:t>в освоении курса «Неразрушающие методы контроля»</w:t>
      </w:r>
    </w:p>
    <w:p w:rsidR="00586F98" w:rsidRPr="004C16E0" w:rsidRDefault="00586F98" w:rsidP="00586F98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586F98" w:rsidRPr="004C16E0" w:rsidRDefault="00586F98" w:rsidP="00A73C38">
      <w:pPr>
        <w:ind w:firstLine="709"/>
        <w:jc w:val="both"/>
        <w:rPr>
          <w:szCs w:val="28"/>
        </w:rPr>
      </w:pPr>
    </w:p>
    <w:p w:rsidR="00A73C38" w:rsidRPr="00A47176" w:rsidRDefault="00B257CB" w:rsidP="00D12412">
      <w:pPr>
        <w:pStyle w:val="Style2"/>
        <w:widowControl/>
        <w:spacing w:line="240" w:lineRule="auto"/>
        <w:ind w:firstLine="567"/>
        <w:jc w:val="center"/>
        <w:rPr>
          <w:sz w:val="28"/>
          <w:szCs w:val="28"/>
        </w:rPr>
      </w:pPr>
      <w:r w:rsidRPr="00A47176">
        <w:rPr>
          <w:sz w:val="28"/>
          <w:szCs w:val="28"/>
        </w:rPr>
        <w:t>3</w:t>
      </w:r>
      <w:r w:rsidR="00A73C38" w:rsidRPr="00A47176">
        <w:rPr>
          <w:sz w:val="28"/>
          <w:szCs w:val="28"/>
        </w:rPr>
        <w:t xml:space="preserve"> СОДЕРЖАНИЕ ДИСЦИПЛИНЫ</w:t>
      </w:r>
    </w:p>
    <w:p w:rsidR="00A47176" w:rsidRDefault="00A47176" w:rsidP="00D12412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D12412" w:rsidRPr="00A47176" w:rsidRDefault="00A47176" w:rsidP="00D12412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D12412" w:rsidRPr="00A47176">
        <w:rPr>
          <w:b/>
          <w:sz w:val="28"/>
          <w:szCs w:val="28"/>
        </w:rPr>
        <w:t>.1 Тематический план</w:t>
      </w:r>
    </w:p>
    <w:p w:rsidR="00D12412" w:rsidRPr="00A47176" w:rsidRDefault="00D12412" w:rsidP="00D12412">
      <w:pPr>
        <w:pStyle w:val="Style2"/>
        <w:widowControl/>
        <w:spacing w:line="240" w:lineRule="auto"/>
        <w:ind w:firstLine="567"/>
        <w:jc w:val="center"/>
        <w:rPr>
          <w:sz w:val="28"/>
          <w:szCs w:val="28"/>
        </w:rPr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0"/>
        <w:gridCol w:w="2082"/>
        <w:gridCol w:w="2058"/>
      </w:tblGrid>
      <w:tr w:rsidR="00D12412" w:rsidRPr="00A47176" w:rsidTr="00272E6E">
        <w:trPr>
          <w:cantSplit/>
          <w:trHeight w:val="665"/>
        </w:trPr>
        <w:tc>
          <w:tcPr>
            <w:tcW w:w="5400" w:type="dxa"/>
            <w:vAlign w:val="center"/>
          </w:tcPr>
          <w:p w:rsidR="00D12412" w:rsidRPr="00A47176" w:rsidRDefault="00D12412" w:rsidP="00272E6E">
            <w:pPr>
              <w:pStyle w:val="21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Cs w:val="28"/>
              </w:rPr>
            </w:pPr>
            <w:r w:rsidRPr="00A47176">
              <w:rPr>
                <w:b/>
                <w:color w:val="000000"/>
                <w:szCs w:val="28"/>
              </w:rPr>
              <w:lastRenderedPageBreak/>
              <w:t>Наименование темы, ее содержание</w:t>
            </w:r>
          </w:p>
        </w:tc>
        <w:tc>
          <w:tcPr>
            <w:tcW w:w="2082" w:type="dxa"/>
            <w:vAlign w:val="center"/>
          </w:tcPr>
          <w:p w:rsidR="00D12412" w:rsidRPr="00A47176" w:rsidRDefault="00D12412" w:rsidP="00272E6E">
            <w:pPr>
              <w:pStyle w:val="21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Cs w:val="28"/>
              </w:rPr>
            </w:pPr>
            <w:r w:rsidRPr="00A47176">
              <w:rPr>
                <w:b/>
                <w:color w:val="000000"/>
                <w:szCs w:val="28"/>
              </w:rPr>
              <w:t xml:space="preserve">Трудоемкость, </w:t>
            </w:r>
            <w:proofErr w:type="gramStart"/>
            <w:r w:rsidRPr="00A47176">
              <w:rPr>
                <w:b/>
                <w:color w:val="000000"/>
                <w:szCs w:val="28"/>
              </w:rPr>
              <w:t>ч</w:t>
            </w:r>
            <w:proofErr w:type="gramEnd"/>
            <w:r w:rsidRPr="00A47176">
              <w:rPr>
                <w:b/>
                <w:color w:val="000000"/>
                <w:szCs w:val="28"/>
              </w:rPr>
              <w:t>.</w:t>
            </w:r>
          </w:p>
        </w:tc>
        <w:tc>
          <w:tcPr>
            <w:tcW w:w="2058" w:type="dxa"/>
            <w:vAlign w:val="center"/>
          </w:tcPr>
          <w:p w:rsidR="00D12412" w:rsidRPr="00A47176" w:rsidRDefault="00D12412" w:rsidP="00272E6E">
            <w:pPr>
              <w:pStyle w:val="21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Cs w:val="28"/>
              </w:rPr>
            </w:pPr>
            <w:r w:rsidRPr="00A47176">
              <w:rPr>
                <w:b/>
                <w:color w:val="000000"/>
                <w:szCs w:val="28"/>
              </w:rPr>
              <w:t>Рекомендуемая литература</w:t>
            </w:r>
          </w:p>
        </w:tc>
      </w:tr>
      <w:tr w:rsidR="001F6679" w:rsidRPr="00A47176" w:rsidTr="001F6679">
        <w:trPr>
          <w:cantSplit/>
          <w:trHeight w:val="335"/>
        </w:trPr>
        <w:tc>
          <w:tcPr>
            <w:tcW w:w="5400" w:type="dxa"/>
            <w:vAlign w:val="center"/>
          </w:tcPr>
          <w:p w:rsidR="001F6679" w:rsidRPr="001F6679" w:rsidRDefault="001F6679" w:rsidP="00272E6E">
            <w:pPr>
              <w:pStyle w:val="21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</w:rPr>
            </w:pPr>
            <w:r w:rsidRPr="001F6679">
              <w:rPr>
                <w:color w:val="000000"/>
                <w:szCs w:val="28"/>
              </w:rPr>
              <w:t>1</w:t>
            </w:r>
          </w:p>
        </w:tc>
        <w:tc>
          <w:tcPr>
            <w:tcW w:w="2082" w:type="dxa"/>
            <w:vAlign w:val="center"/>
          </w:tcPr>
          <w:p w:rsidR="001F6679" w:rsidRPr="001F6679" w:rsidRDefault="001F6679" w:rsidP="00272E6E">
            <w:pPr>
              <w:pStyle w:val="21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</w:rPr>
            </w:pPr>
            <w:r w:rsidRPr="001F6679">
              <w:rPr>
                <w:color w:val="000000"/>
                <w:szCs w:val="28"/>
              </w:rPr>
              <w:t>2</w:t>
            </w:r>
          </w:p>
        </w:tc>
        <w:tc>
          <w:tcPr>
            <w:tcW w:w="2058" w:type="dxa"/>
            <w:vAlign w:val="center"/>
          </w:tcPr>
          <w:p w:rsidR="001F6679" w:rsidRPr="001F6679" w:rsidRDefault="001F6679" w:rsidP="00272E6E">
            <w:pPr>
              <w:pStyle w:val="21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</w:rPr>
            </w:pPr>
            <w:r w:rsidRPr="001F6679">
              <w:rPr>
                <w:color w:val="000000"/>
                <w:szCs w:val="28"/>
              </w:rPr>
              <w:t>3</w:t>
            </w:r>
          </w:p>
        </w:tc>
      </w:tr>
      <w:tr w:rsidR="00D12412" w:rsidRPr="00A47176" w:rsidTr="00272E6E">
        <w:trPr>
          <w:cantSplit/>
          <w:trHeight w:val="246"/>
        </w:trPr>
        <w:tc>
          <w:tcPr>
            <w:tcW w:w="9540" w:type="dxa"/>
            <w:gridSpan w:val="3"/>
          </w:tcPr>
          <w:p w:rsidR="00D12412" w:rsidRPr="00A47176" w:rsidRDefault="00D12412" w:rsidP="00A47176">
            <w:pPr>
              <w:pStyle w:val="21"/>
              <w:tabs>
                <w:tab w:val="num" w:pos="0"/>
              </w:tabs>
              <w:spacing w:after="0" w:line="240" w:lineRule="auto"/>
              <w:ind w:left="0" w:right="113"/>
              <w:jc w:val="center"/>
              <w:rPr>
                <w:color w:val="000000"/>
                <w:szCs w:val="28"/>
              </w:rPr>
            </w:pPr>
            <w:r w:rsidRPr="00A47176">
              <w:rPr>
                <w:color w:val="000000"/>
                <w:szCs w:val="28"/>
                <w:lang w:val="kk-KZ"/>
              </w:rPr>
              <w:t>Лекционные занятия</w:t>
            </w:r>
          </w:p>
        </w:tc>
      </w:tr>
      <w:tr w:rsidR="00D12412" w:rsidRPr="00A47176" w:rsidTr="00272E6E">
        <w:trPr>
          <w:trHeight w:val="144"/>
        </w:trPr>
        <w:tc>
          <w:tcPr>
            <w:tcW w:w="5400" w:type="dxa"/>
          </w:tcPr>
          <w:p w:rsidR="00D12412" w:rsidRPr="00A47176" w:rsidRDefault="00D12412" w:rsidP="00272E6E">
            <w:pPr>
              <w:jc w:val="both"/>
              <w:rPr>
                <w:szCs w:val="28"/>
              </w:rPr>
            </w:pPr>
            <w:r w:rsidRPr="00A47176">
              <w:rPr>
                <w:szCs w:val="28"/>
              </w:rPr>
              <w:t>Тема 1.Метрология – общие вопросы</w:t>
            </w:r>
          </w:p>
        </w:tc>
        <w:tc>
          <w:tcPr>
            <w:tcW w:w="2082" w:type="dxa"/>
          </w:tcPr>
          <w:p w:rsidR="00D12412" w:rsidRPr="00A47176" w:rsidRDefault="00D12412" w:rsidP="00272E6E">
            <w:pPr>
              <w:pStyle w:val="21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2058" w:type="dxa"/>
          </w:tcPr>
          <w:p w:rsidR="00D12412" w:rsidRPr="00A47176" w:rsidRDefault="00D12412" w:rsidP="00A47176">
            <w:pPr>
              <w:pStyle w:val="21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1-5</w:t>
            </w:r>
          </w:p>
        </w:tc>
      </w:tr>
      <w:tr w:rsidR="00D12412" w:rsidRPr="00A47176" w:rsidTr="00272E6E">
        <w:trPr>
          <w:trHeight w:val="144"/>
        </w:trPr>
        <w:tc>
          <w:tcPr>
            <w:tcW w:w="5400" w:type="dxa"/>
          </w:tcPr>
          <w:p w:rsidR="00D12412" w:rsidRDefault="00D12412" w:rsidP="00272E6E">
            <w:pPr>
              <w:jc w:val="both"/>
              <w:rPr>
                <w:szCs w:val="28"/>
              </w:rPr>
            </w:pPr>
            <w:r w:rsidRPr="00A47176">
              <w:rPr>
                <w:szCs w:val="28"/>
              </w:rPr>
              <w:t>Тема</w:t>
            </w:r>
            <w:r w:rsidRPr="00A47176">
              <w:rPr>
                <w:bCs/>
                <w:szCs w:val="28"/>
              </w:rPr>
              <w:t xml:space="preserve"> 2. </w:t>
            </w:r>
            <w:r w:rsidRPr="00A47176">
              <w:rPr>
                <w:szCs w:val="28"/>
              </w:rPr>
              <w:t>Абсолютная и относительная погрешности, их учет и анализ</w:t>
            </w:r>
          </w:p>
          <w:p w:rsidR="001F6679" w:rsidRPr="00A47176" w:rsidRDefault="001F6679" w:rsidP="00272E6E">
            <w:pPr>
              <w:jc w:val="both"/>
              <w:rPr>
                <w:szCs w:val="28"/>
              </w:rPr>
            </w:pPr>
          </w:p>
        </w:tc>
        <w:tc>
          <w:tcPr>
            <w:tcW w:w="2082" w:type="dxa"/>
          </w:tcPr>
          <w:p w:rsidR="00D12412" w:rsidRPr="00A47176" w:rsidRDefault="00D12412" w:rsidP="00272E6E">
            <w:pPr>
              <w:pStyle w:val="21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2058" w:type="dxa"/>
          </w:tcPr>
          <w:p w:rsidR="00D12412" w:rsidRPr="00A47176" w:rsidRDefault="00D12412" w:rsidP="00A47176">
            <w:pPr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1-5</w:t>
            </w:r>
          </w:p>
        </w:tc>
      </w:tr>
      <w:tr w:rsidR="001F6679" w:rsidRPr="00A47176" w:rsidTr="00272E6E">
        <w:trPr>
          <w:trHeight w:val="144"/>
        </w:trPr>
        <w:tc>
          <w:tcPr>
            <w:tcW w:w="5400" w:type="dxa"/>
          </w:tcPr>
          <w:p w:rsidR="001F6679" w:rsidRPr="00A47176" w:rsidRDefault="001F6679" w:rsidP="001F6679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2082" w:type="dxa"/>
          </w:tcPr>
          <w:p w:rsidR="001F6679" w:rsidRPr="00A47176" w:rsidRDefault="001F6679" w:rsidP="001F6679">
            <w:pPr>
              <w:pStyle w:val="21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2058" w:type="dxa"/>
          </w:tcPr>
          <w:p w:rsidR="001F6679" w:rsidRPr="00A47176" w:rsidRDefault="001F6679" w:rsidP="001F6679">
            <w:pPr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3</w:t>
            </w:r>
          </w:p>
        </w:tc>
      </w:tr>
      <w:tr w:rsidR="00D12412" w:rsidRPr="00A47176" w:rsidTr="00272E6E">
        <w:trPr>
          <w:trHeight w:val="144"/>
        </w:trPr>
        <w:tc>
          <w:tcPr>
            <w:tcW w:w="5400" w:type="dxa"/>
          </w:tcPr>
          <w:p w:rsidR="00D12412" w:rsidRPr="00A47176" w:rsidRDefault="00D12412" w:rsidP="00272E6E">
            <w:pPr>
              <w:jc w:val="both"/>
              <w:rPr>
                <w:szCs w:val="28"/>
              </w:rPr>
            </w:pPr>
            <w:r w:rsidRPr="00A47176">
              <w:rPr>
                <w:szCs w:val="28"/>
              </w:rPr>
              <w:t>Тема</w:t>
            </w:r>
            <w:r w:rsidRPr="00A47176">
              <w:rPr>
                <w:bCs/>
                <w:szCs w:val="28"/>
              </w:rPr>
              <w:t xml:space="preserve"> 3. </w:t>
            </w:r>
            <w:r w:rsidRPr="00A47176">
              <w:rPr>
                <w:szCs w:val="28"/>
              </w:rPr>
              <w:t>Оценка случайных погрешностей  методами математической статистики</w:t>
            </w:r>
          </w:p>
        </w:tc>
        <w:tc>
          <w:tcPr>
            <w:tcW w:w="2082" w:type="dxa"/>
          </w:tcPr>
          <w:p w:rsidR="00D12412" w:rsidRPr="00A47176" w:rsidRDefault="00D12412" w:rsidP="00272E6E">
            <w:pPr>
              <w:pStyle w:val="21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2058" w:type="dxa"/>
          </w:tcPr>
          <w:p w:rsidR="00D12412" w:rsidRPr="00A47176" w:rsidRDefault="00D12412" w:rsidP="00A47176">
            <w:pPr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8</w:t>
            </w:r>
          </w:p>
        </w:tc>
      </w:tr>
      <w:tr w:rsidR="00D12412" w:rsidRPr="00A47176" w:rsidTr="00272E6E">
        <w:trPr>
          <w:trHeight w:val="144"/>
        </w:trPr>
        <w:tc>
          <w:tcPr>
            <w:tcW w:w="5400" w:type="dxa"/>
          </w:tcPr>
          <w:p w:rsidR="00D12412" w:rsidRPr="00A47176" w:rsidRDefault="00D12412" w:rsidP="00272E6E">
            <w:pPr>
              <w:jc w:val="both"/>
              <w:rPr>
                <w:szCs w:val="28"/>
              </w:rPr>
            </w:pPr>
            <w:r w:rsidRPr="00A47176">
              <w:rPr>
                <w:szCs w:val="28"/>
              </w:rPr>
              <w:t>Тема</w:t>
            </w:r>
            <w:r w:rsidRPr="00A47176">
              <w:rPr>
                <w:bCs/>
                <w:szCs w:val="28"/>
              </w:rPr>
              <w:t xml:space="preserve"> 4.</w:t>
            </w:r>
            <w:r w:rsidRPr="00A47176">
              <w:rPr>
                <w:bCs/>
                <w:color w:val="000000"/>
                <w:szCs w:val="28"/>
              </w:rPr>
              <w:t xml:space="preserve"> </w:t>
            </w:r>
            <w:r w:rsidRPr="00A47176">
              <w:rPr>
                <w:szCs w:val="28"/>
              </w:rPr>
              <w:t>Расчет, построение и анализ вероятностных распределений</w:t>
            </w:r>
          </w:p>
        </w:tc>
        <w:tc>
          <w:tcPr>
            <w:tcW w:w="2082" w:type="dxa"/>
          </w:tcPr>
          <w:p w:rsidR="00D12412" w:rsidRPr="00A47176" w:rsidRDefault="00D12412" w:rsidP="00272E6E">
            <w:pPr>
              <w:pStyle w:val="21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2058" w:type="dxa"/>
          </w:tcPr>
          <w:p w:rsidR="00D12412" w:rsidRPr="00A47176" w:rsidRDefault="00D12412" w:rsidP="00A47176">
            <w:pPr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8</w:t>
            </w:r>
          </w:p>
        </w:tc>
      </w:tr>
      <w:tr w:rsidR="00D12412" w:rsidRPr="00A47176" w:rsidTr="00272E6E">
        <w:trPr>
          <w:trHeight w:val="144"/>
        </w:trPr>
        <w:tc>
          <w:tcPr>
            <w:tcW w:w="5400" w:type="dxa"/>
          </w:tcPr>
          <w:p w:rsidR="00D12412" w:rsidRPr="00A47176" w:rsidRDefault="00D12412" w:rsidP="00272E6E">
            <w:pPr>
              <w:jc w:val="both"/>
              <w:rPr>
                <w:szCs w:val="28"/>
              </w:rPr>
            </w:pPr>
            <w:r w:rsidRPr="00A47176">
              <w:rPr>
                <w:szCs w:val="28"/>
              </w:rPr>
              <w:t>Тема</w:t>
            </w:r>
            <w:r w:rsidRPr="00A47176">
              <w:rPr>
                <w:bCs/>
                <w:szCs w:val="28"/>
              </w:rPr>
              <w:t xml:space="preserve"> 5. </w:t>
            </w:r>
            <w:r w:rsidRPr="00A47176">
              <w:rPr>
                <w:szCs w:val="28"/>
              </w:rPr>
              <w:t>Применение вероятностных распределений в практике</w:t>
            </w:r>
          </w:p>
        </w:tc>
        <w:tc>
          <w:tcPr>
            <w:tcW w:w="2082" w:type="dxa"/>
          </w:tcPr>
          <w:p w:rsidR="00D12412" w:rsidRPr="00A47176" w:rsidRDefault="00D12412" w:rsidP="00272E6E">
            <w:pPr>
              <w:pStyle w:val="21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2058" w:type="dxa"/>
          </w:tcPr>
          <w:p w:rsidR="00D12412" w:rsidRPr="00A47176" w:rsidRDefault="00D12412" w:rsidP="00A47176">
            <w:pPr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8</w:t>
            </w:r>
          </w:p>
        </w:tc>
      </w:tr>
      <w:tr w:rsidR="00D12412" w:rsidRPr="00A47176" w:rsidTr="00272E6E">
        <w:trPr>
          <w:trHeight w:val="144"/>
        </w:trPr>
        <w:tc>
          <w:tcPr>
            <w:tcW w:w="5400" w:type="dxa"/>
          </w:tcPr>
          <w:p w:rsidR="00D12412" w:rsidRPr="00A47176" w:rsidRDefault="00D12412" w:rsidP="00272E6E">
            <w:pPr>
              <w:jc w:val="both"/>
              <w:rPr>
                <w:szCs w:val="28"/>
              </w:rPr>
            </w:pPr>
            <w:r w:rsidRPr="00A47176">
              <w:rPr>
                <w:szCs w:val="28"/>
              </w:rPr>
              <w:t>Тема</w:t>
            </w:r>
            <w:r w:rsidRPr="00A47176">
              <w:rPr>
                <w:bCs/>
                <w:szCs w:val="28"/>
              </w:rPr>
              <w:t xml:space="preserve"> 6. </w:t>
            </w:r>
            <w:r w:rsidRPr="00A47176">
              <w:rPr>
                <w:szCs w:val="28"/>
              </w:rPr>
              <w:t>Классификация средств измерения</w:t>
            </w:r>
          </w:p>
        </w:tc>
        <w:tc>
          <w:tcPr>
            <w:tcW w:w="2082" w:type="dxa"/>
          </w:tcPr>
          <w:p w:rsidR="00D12412" w:rsidRPr="00A47176" w:rsidRDefault="00D12412" w:rsidP="00272E6E">
            <w:pPr>
              <w:pStyle w:val="21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2058" w:type="dxa"/>
          </w:tcPr>
          <w:p w:rsidR="00D12412" w:rsidRPr="00A47176" w:rsidRDefault="00D12412" w:rsidP="00A47176">
            <w:pPr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1-5</w:t>
            </w:r>
          </w:p>
        </w:tc>
      </w:tr>
      <w:tr w:rsidR="00D12412" w:rsidRPr="00A47176" w:rsidTr="00272E6E">
        <w:trPr>
          <w:trHeight w:val="144"/>
        </w:trPr>
        <w:tc>
          <w:tcPr>
            <w:tcW w:w="5400" w:type="dxa"/>
          </w:tcPr>
          <w:p w:rsidR="00D12412" w:rsidRPr="00A47176" w:rsidRDefault="00D12412" w:rsidP="00272E6E">
            <w:pPr>
              <w:jc w:val="both"/>
              <w:rPr>
                <w:szCs w:val="28"/>
              </w:rPr>
            </w:pPr>
            <w:r w:rsidRPr="00A47176">
              <w:rPr>
                <w:szCs w:val="28"/>
              </w:rPr>
              <w:t>Тема</w:t>
            </w:r>
            <w:r w:rsidRPr="00A47176">
              <w:rPr>
                <w:bCs/>
                <w:szCs w:val="28"/>
              </w:rPr>
              <w:t xml:space="preserve"> 7 </w:t>
            </w:r>
            <w:r w:rsidRPr="00A47176">
              <w:rPr>
                <w:szCs w:val="28"/>
              </w:rPr>
              <w:t>Метрологические характеристики измерительных средств</w:t>
            </w:r>
          </w:p>
        </w:tc>
        <w:tc>
          <w:tcPr>
            <w:tcW w:w="2082" w:type="dxa"/>
          </w:tcPr>
          <w:p w:rsidR="00D12412" w:rsidRPr="00A47176" w:rsidRDefault="00D12412" w:rsidP="00272E6E">
            <w:pPr>
              <w:pStyle w:val="21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2058" w:type="dxa"/>
          </w:tcPr>
          <w:p w:rsidR="00D12412" w:rsidRPr="00A47176" w:rsidRDefault="00D12412" w:rsidP="00A47176">
            <w:pPr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1-5</w:t>
            </w:r>
          </w:p>
        </w:tc>
      </w:tr>
      <w:tr w:rsidR="00D12412" w:rsidRPr="00A47176" w:rsidTr="00272E6E">
        <w:trPr>
          <w:trHeight w:val="144"/>
        </w:trPr>
        <w:tc>
          <w:tcPr>
            <w:tcW w:w="5400" w:type="dxa"/>
          </w:tcPr>
          <w:p w:rsidR="00D12412" w:rsidRPr="00A47176" w:rsidRDefault="00D12412" w:rsidP="00272E6E">
            <w:pPr>
              <w:jc w:val="both"/>
              <w:rPr>
                <w:szCs w:val="28"/>
              </w:rPr>
            </w:pPr>
            <w:r w:rsidRPr="00A47176">
              <w:rPr>
                <w:szCs w:val="28"/>
              </w:rPr>
              <w:t>Тема</w:t>
            </w:r>
            <w:r w:rsidRPr="00A47176">
              <w:rPr>
                <w:bCs/>
                <w:szCs w:val="28"/>
              </w:rPr>
              <w:t xml:space="preserve"> 8. Понятия о взаимозаменяемости. Допуски и посадки</w:t>
            </w:r>
          </w:p>
        </w:tc>
        <w:tc>
          <w:tcPr>
            <w:tcW w:w="2082" w:type="dxa"/>
          </w:tcPr>
          <w:p w:rsidR="00D12412" w:rsidRPr="00A47176" w:rsidRDefault="00D12412" w:rsidP="00272E6E">
            <w:pPr>
              <w:pStyle w:val="21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2058" w:type="dxa"/>
          </w:tcPr>
          <w:p w:rsidR="00D12412" w:rsidRPr="00A47176" w:rsidRDefault="00D12412" w:rsidP="00A47176">
            <w:pPr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1-5</w:t>
            </w:r>
          </w:p>
        </w:tc>
      </w:tr>
      <w:tr w:rsidR="00D12412" w:rsidRPr="00A47176" w:rsidTr="00272E6E">
        <w:trPr>
          <w:trHeight w:val="144"/>
        </w:trPr>
        <w:tc>
          <w:tcPr>
            <w:tcW w:w="5400" w:type="dxa"/>
          </w:tcPr>
          <w:p w:rsidR="00D12412" w:rsidRPr="00A47176" w:rsidRDefault="00D12412" w:rsidP="00272E6E">
            <w:pPr>
              <w:jc w:val="both"/>
              <w:rPr>
                <w:szCs w:val="28"/>
              </w:rPr>
            </w:pPr>
            <w:r w:rsidRPr="00A47176">
              <w:rPr>
                <w:szCs w:val="28"/>
              </w:rPr>
              <w:t>Тема</w:t>
            </w:r>
            <w:r w:rsidRPr="00A47176">
              <w:rPr>
                <w:bCs/>
                <w:szCs w:val="28"/>
              </w:rPr>
              <w:t xml:space="preserve"> 9. </w:t>
            </w:r>
            <w:r w:rsidRPr="00A47176">
              <w:rPr>
                <w:szCs w:val="28"/>
              </w:rPr>
              <w:t>Общие вопросы стандартизации. Виды стандартов.</w:t>
            </w:r>
          </w:p>
        </w:tc>
        <w:tc>
          <w:tcPr>
            <w:tcW w:w="2082" w:type="dxa"/>
          </w:tcPr>
          <w:p w:rsidR="00D12412" w:rsidRPr="00A47176" w:rsidRDefault="00D12412" w:rsidP="00272E6E">
            <w:pPr>
              <w:pStyle w:val="21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2058" w:type="dxa"/>
          </w:tcPr>
          <w:p w:rsidR="00D12412" w:rsidRPr="00A47176" w:rsidRDefault="00D12412" w:rsidP="00A47176">
            <w:pPr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1-5;7</w:t>
            </w:r>
          </w:p>
        </w:tc>
      </w:tr>
      <w:tr w:rsidR="00D12412" w:rsidRPr="00A47176" w:rsidTr="00272E6E">
        <w:trPr>
          <w:trHeight w:val="144"/>
        </w:trPr>
        <w:tc>
          <w:tcPr>
            <w:tcW w:w="5400" w:type="dxa"/>
          </w:tcPr>
          <w:p w:rsidR="00D12412" w:rsidRPr="00A47176" w:rsidRDefault="00D12412" w:rsidP="00272E6E">
            <w:pPr>
              <w:jc w:val="both"/>
              <w:rPr>
                <w:szCs w:val="28"/>
              </w:rPr>
            </w:pPr>
            <w:r w:rsidRPr="00A47176">
              <w:rPr>
                <w:szCs w:val="28"/>
              </w:rPr>
              <w:t>Тема</w:t>
            </w:r>
            <w:r w:rsidRPr="00A47176">
              <w:rPr>
                <w:bCs/>
                <w:szCs w:val="28"/>
              </w:rPr>
              <w:t xml:space="preserve"> 10. Закон «О техническом регулировании»</w:t>
            </w:r>
          </w:p>
        </w:tc>
        <w:tc>
          <w:tcPr>
            <w:tcW w:w="2082" w:type="dxa"/>
          </w:tcPr>
          <w:p w:rsidR="00D12412" w:rsidRPr="00A47176" w:rsidRDefault="00D12412" w:rsidP="00272E6E">
            <w:pPr>
              <w:pStyle w:val="21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2058" w:type="dxa"/>
          </w:tcPr>
          <w:p w:rsidR="00D12412" w:rsidRPr="00A47176" w:rsidRDefault="00D12412" w:rsidP="00A47176">
            <w:pPr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1</w:t>
            </w:r>
          </w:p>
        </w:tc>
      </w:tr>
      <w:tr w:rsidR="00D12412" w:rsidRPr="00A47176" w:rsidTr="00272E6E">
        <w:trPr>
          <w:trHeight w:val="144"/>
        </w:trPr>
        <w:tc>
          <w:tcPr>
            <w:tcW w:w="5400" w:type="dxa"/>
          </w:tcPr>
          <w:p w:rsidR="00D12412" w:rsidRPr="00A47176" w:rsidRDefault="00D12412" w:rsidP="00272E6E">
            <w:pPr>
              <w:jc w:val="both"/>
              <w:rPr>
                <w:szCs w:val="28"/>
              </w:rPr>
            </w:pPr>
            <w:r w:rsidRPr="00A47176">
              <w:rPr>
                <w:szCs w:val="28"/>
              </w:rPr>
              <w:t>Тема</w:t>
            </w:r>
            <w:r w:rsidRPr="00A47176">
              <w:rPr>
                <w:bCs/>
                <w:szCs w:val="28"/>
              </w:rPr>
              <w:t xml:space="preserve"> 11. Международные организации по стандартизации</w:t>
            </w:r>
          </w:p>
        </w:tc>
        <w:tc>
          <w:tcPr>
            <w:tcW w:w="2082" w:type="dxa"/>
          </w:tcPr>
          <w:p w:rsidR="00D12412" w:rsidRPr="00A47176" w:rsidRDefault="00D12412" w:rsidP="00272E6E">
            <w:pPr>
              <w:pStyle w:val="21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2058" w:type="dxa"/>
          </w:tcPr>
          <w:p w:rsidR="00D12412" w:rsidRPr="00A47176" w:rsidRDefault="00D12412" w:rsidP="00A47176">
            <w:pPr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6</w:t>
            </w:r>
          </w:p>
        </w:tc>
      </w:tr>
      <w:tr w:rsidR="00D12412" w:rsidRPr="00A47176" w:rsidTr="00272E6E">
        <w:trPr>
          <w:trHeight w:val="144"/>
        </w:trPr>
        <w:tc>
          <w:tcPr>
            <w:tcW w:w="5400" w:type="dxa"/>
          </w:tcPr>
          <w:p w:rsidR="00D12412" w:rsidRPr="00A47176" w:rsidRDefault="00D12412" w:rsidP="00272E6E">
            <w:pPr>
              <w:jc w:val="both"/>
              <w:rPr>
                <w:szCs w:val="28"/>
              </w:rPr>
            </w:pPr>
            <w:r w:rsidRPr="00A47176">
              <w:rPr>
                <w:szCs w:val="28"/>
              </w:rPr>
              <w:t>Тема</w:t>
            </w:r>
            <w:r w:rsidRPr="00A47176">
              <w:rPr>
                <w:bCs/>
                <w:szCs w:val="28"/>
              </w:rPr>
              <w:t xml:space="preserve"> 12. </w:t>
            </w:r>
            <w:r w:rsidRPr="00A47176">
              <w:rPr>
                <w:szCs w:val="28"/>
              </w:rPr>
              <w:t>Общие понятия по сертификации</w:t>
            </w:r>
          </w:p>
        </w:tc>
        <w:tc>
          <w:tcPr>
            <w:tcW w:w="2082" w:type="dxa"/>
          </w:tcPr>
          <w:p w:rsidR="00D12412" w:rsidRPr="00A47176" w:rsidRDefault="00D12412" w:rsidP="00272E6E">
            <w:pPr>
              <w:pStyle w:val="21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2058" w:type="dxa"/>
          </w:tcPr>
          <w:p w:rsidR="00D12412" w:rsidRPr="00A47176" w:rsidRDefault="00D12412" w:rsidP="00272E6E">
            <w:pPr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1-4</w:t>
            </w:r>
          </w:p>
        </w:tc>
      </w:tr>
      <w:tr w:rsidR="00D12412" w:rsidRPr="00A47176" w:rsidTr="00272E6E">
        <w:trPr>
          <w:trHeight w:val="144"/>
        </w:trPr>
        <w:tc>
          <w:tcPr>
            <w:tcW w:w="5400" w:type="dxa"/>
          </w:tcPr>
          <w:p w:rsidR="00D12412" w:rsidRPr="00A47176" w:rsidRDefault="00D12412" w:rsidP="00272E6E">
            <w:pPr>
              <w:jc w:val="both"/>
              <w:rPr>
                <w:szCs w:val="28"/>
              </w:rPr>
            </w:pPr>
            <w:r w:rsidRPr="00A47176">
              <w:rPr>
                <w:szCs w:val="28"/>
              </w:rPr>
              <w:t>Тема</w:t>
            </w:r>
            <w:r w:rsidRPr="00A47176">
              <w:rPr>
                <w:bCs/>
                <w:szCs w:val="28"/>
              </w:rPr>
              <w:t xml:space="preserve"> 13. </w:t>
            </w:r>
            <w:r w:rsidRPr="00A47176">
              <w:rPr>
                <w:szCs w:val="28"/>
              </w:rPr>
              <w:t>Документы, регламентирующие проведение сертификации</w:t>
            </w:r>
          </w:p>
        </w:tc>
        <w:tc>
          <w:tcPr>
            <w:tcW w:w="2082" w:type="dxa"/>
          </w:tcPr>
          <w:p w:rsidR="00D12412" w:rsidRPr="00A47176" w:rsidRDefault="00D12412" w:rsidP="00272E6E">
            <w:pPr>
              <w:pStyle w:val="21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2058" w:type="dxa"/>
          </w:tcPr>
          <w:p w:rsidR="00D12412" w:rsidRPr="00A47176" w:rsidRDefault="00D12412" w:rsidP="00272E6E">
            <w:pPr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1-4</w:t>
            </w:r>
          </w:p>
        </w:tc>
      </w:tr>
      <w:tr w:rsidR="00D12412" w:rsidRPr="00A47176" w:rsidTr="00272E6E">
        <w:trPr>
          <w:trHeight w:val="144"/>
        </w:trPr>
        <w:tc>
          <w:tcPr>
            <w:tcW w:w="5400" w:type="dxa"/>
          </w:tcPr>
          <w:p w:rsidR="00D12412" w:rsidRPr="00A47176" w:rsidRDefault="00D12412" w:rsidP="00272E6E">
            <w:pPr>
              <w:jc w:val="both"/>
              <w:rPr>
                <w:szCs w:val="28"/>
              </w:rPr>
            </w:pPr>
            <w:r w:rsidRPr="00A47176">
              <w:rPr>
                <w:szCs w:val="28"/>
              </w:rPr>
              <w:t>Тема</w:t>
            </w:r>
            <w:r w:rsidRPr="00A47176">
              <w:rPr>
                <w:bCs/>
                <w:szCs w:val="28"/>
              </w:rPr>
              <w:t xml:space="preserve"> 14. </w:t>
            </w:r>
            <w:r w:rsidRPr="00A47176">
              <w:rPr>
                <w:szCs w:val="28"/>
              </w:rPr>
              <w:t>Основные этапы сертификации</w:t>
            </w:r>
          </w:p>
        </w:tc>
        <w:tc>
          <w:tcPr>
            <w:tcW w:w="2082" w:type="dxa"/>
          </w:tcPr>
          <w:p w:rsidR="00D12412" w:rsidRPr="00A47176" w:rsidRDefault="00D12412" w:rsidP="00272E6E">
            <w:pPr>
              <w:pStyle w:val="21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2058" w:type="dxa"/>
          </w:tcPr>
          <w:p w:rsidR="00D12412" w:rsidRPr="00A47176" w:rsidRDefault="00D12412" w:rsidP="00272E6E">
            <w:pPr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1-5</w:t>
            </w:r>
          </w:p>
        </w:tc>
      </w:tr>
      <w:tr w:rsidR="00D12412" w:rsidRPr="00A47176" w:rsidTr="00272E6E">
        <w:trPr>
          <w:trHeight w:val="144"/>
        </w:trPr>
        <w:tc>
          <w:tcPr>
            <w:tcW w:w="5400" w:type="dxa"/>
          </w:tcPr>
          <w:p w:rsidR="00D12412" w:rsidRPr="00A47176" w:rsidRDefault="00D12412" w:rsidP="00272E6E">
            <w:pPr>
              <w:jc w:val="both"/>
              <w:rPr>
                <w:szCs w:val="28"/>
              </w:rPr>
            </w:pPr>
            <w:r w:rsidRPr="00A47176">
              <w:rPr>
                <w:szCs w:val="28"/>
              </w:rPr>
              <w:t>Тема</w:t>
            </w:r>
            <w:r w:rsidRPr="00A47176">
              <w:rPr>
                <w:bCs/>
                <w:szCs w:val="28"/>
              </w:rPr>
              <w:t xml:space="preserve"> 15. </w:t>
            </w:r>
            <w:r w:rsidRPr="00A47176">
              <w:rPr>
                <w:szCs w:val="28"/>
              </w:rPr>
              <w:t>Сертификаты соответствия. Знаки соответствия</w:t>
            </w:r>
          </w:p>
        </w:tc>
        <w:tc>
          <w:tcPr>
            <w:tcW w:w="2082" w:type="dxa"/>
          </w:tcPr>
          <w:p w:rsidR="00D12412" w:rsidRPr="00A47176" w:rsidRDefault="00D12412" w:rsidP="00272E6E">
            <w:pPr>
              <w:pStyle w:val="21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2058" w:type="dxa"/>
          </w:tcPr>
          <w:p w:rsidR="00D12412" w:rsidRPr="00A47176" w:rsidRDefault="00D12412" w:rsidP="00272E6E">
            <w:pPr>
              <w:jc w:val="center"/>
              <w:rPr>
                <w:color w:val="000000"/>
                <w:szCs w:val="28"/>
                <w:lang w:val="kk-KZ"/>
              </w:rPr>
            </w:pPr>
            <w:r w:rsidRPr="00A47176">
              <w:rPr>
                <w:color w:val="000000"/>
                <w:szCs w:val="28"/>
                <w:lang w:val="kk-KZ"/>
              </w:rPr>
              <w:t>1-4</w:t>
            </w:r>
          </w:p>
        </w:tc>
      </w:tr>
    </w:tbl>
    <w:p w:rsidR="00A6080B" w:rsidRDefault="00A6080B" w:rsidP="00586F98">
      <w:pPr>
        <w:ind w:firstLine="709"/>
        <w:jc w:val="both"/>
        <w:rPr>
          <w:spacing w:val="6"/>
          <w:szCs w:val="28"/>
        </w:rPr>
      </w:pPr>
    </w:p>
    <w:p w:rsidR="00935983" w:rsidRDefault="00935983" w:rsidP="002170D6">
      <w:pPr>
        <w:pStyle w:val="Style2"/>
        <w:widowControl/>
        <w:spacing w:line="240" w:lineRule="auto"/>
        <w:ind w:left="708"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3B074D">
        <w:rPr>
          <w:b/>
          <w:sz w:val="28"/>
          <w:szCs w:val="28"/>
        </w:rPr>
        <w:t xml:space="preserve">.2 Содержание </w:t>
      </w:r>
      <w:r w:rsidR="002170D6">
        <w:rPr>
          <w:b/>
          <w:sz w:val="28"/>
          <w:szCs w:val="28"/>
        </w:rPr>
        <w:t>выполнения</w:t>
      </w:r>
      <w:r w:rsidRPr="003B074D">
        <w:rPr>
          <w:b/>
          <w:sz w:val="28"/>
          <w:szCs w:val="28"/>
        </w:rPr>
        <w:t xml:space="preserve"> </w:t>
      </w:r>
      <w:r w:rsidR="00C7571D">
        <w:rPr>
          <w:b/>
          <w:sz w:val="28"/>
          <w:szCs w:val="28"/>
        </w:rPr>
        <w:t xml:space="preserve">лабораторных </w:t>
      </w:r>
      <w:r w:rsidR="0019023A">
        <w:rPr>
          <w:b/>
          <w:sz w:val="28"/>
          <w:szCs w:val="28"/>
        </w:rPr>
        <w:t>занятий</w:t>
      </w:r>
    </w:p>
    <w:p w:rsidR="00935983" w:rsidRPr="0085089D" w:rsidRDefault="00935983" w:rsidP="002170D6">
      <w:pPr>
        <w:pStyle w:val="Style2"/>
        <w:widowControl/>
        <w:spacing w:line="240" w:lineRule="auto"/>
        <w:ind w:left="708" w:firstLine="567"/>
        <w:jc w:val="center"/>
        <w:rPr>
          <w:b/>
          <w:sz w:val="20"/>
          <w:szCs w:val="20"/>
          <w:lang w:val="kk-KZ"/>
        </w:rPr>
      </w:pPr>
    </w:p>
    <w:tbl>
      <w:tblPr>
        <w:tblW w:w="98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"/>
        <w:gridCol w:w="532"/>
        <w:gridCol w:w="15"/>
        <w:gridCol w:w="993"/>
        <w:gridCol w:w="1078"/>
        <w:gridCol w:w="7225"/>
      </w:tblGrid>
      <w:tr w:rsidR="00935983" w:rsidTr="00C7571D">
        <w:trPr>
          <w:gridBefore w:val="1"/>
          <w:wBefore w:w="10" w:type="dxa"/>
        </w:trPr>
        <w:tc>
          <w:tcPr>
            <w:tcW w:w="532" w:type="dxa"/>
          </w:tcPr>
          <w:p w:rsidR="00935983" w:rsidRDefault="00935983" w:rsidP="00272E6E">
            <w:pPr>
              <w:jc w:val="center"/>
            </w:pPr>
            <w:r>
              <w:t>№</w:t>
            </w:r>
          </w:p>
        </w:tc>
        <w:tc>
          <w:tcPr>
            <w:tcW w:w="1008" w:type="dxa"/>
            <w:gridSpan w:val="2"/>
            <w:tcBorders>
              <w:right w:val="nil"/>
            </w:tcBorders>
          </w:tcPr>
          <w:p w:rsidR="00935983" w:rsidRDefault="00C7571D" w:rsidP="00272E6E">
            <w:pPr>
              <w:jc w:val="center"/>
            </w:pPr>
            <w:r>
              <w:t>Время</w:t>
            </w:r>
          </w:p>
        </w:tc>
        <w:tc>
          <w:tcPr>
            <w:tcW w:w="1078" w:type="dxa"/>
            <w:tcBorders>
              <w:left w:val="nil"/>
            </w:tcBorders>
          </w:tcPr>
          <w:p w:rsidR="00935983" w:rsidRDefault="00C7571D" w:rsidP="00C7571D">
            <w:r>
              <w:t>час</w:t>
            </w:r>
          </w:p>
        </w:tc>
        <w:tc>
          <w:tcPr>
            <w:tcW w:w="7223" w:type="dxa"/>
          </w:tcPr>
          <w:p w:rsidR="00935983" w:rsidRDefault="00935983" w:rsidP="00272E6E">
            <w:pPr>
              <w:jc w:val="center"/>
            </w:pPr>
            <w:r>
              <w:t>Наименование темы</w:t>
            </w:r>
          </w:p>
        </w:tc>
      </w:tr>
      <w:tr w:rsidR="00935983" w:rsidTr="007E4F79">
        <w:tc>
          <w:tcPr>
            <w:tcW w:w="557" w:type="dxa"/>
            <w:gridSpan w:val="3"/>
          </w:tcPr>
          <w:p w:rsidR="00935983" w:rsidRDefault="00935983" w:rsidP="00272E6E">
            <w:pPr>
              <w:jc w:val="center"/>
            </w:pPr>
          </w:p>
        </w:tc>
        <w:tc>
          <w:tcPr>
            <w:tcW w:w="2071" w:type="dxa"/>
            <w:gridSpan w:val="2"/>
          </w:tcPr>
          <w:p w:rsidR="00935983" w:rsidRDefault="00935983" w:rsidP="00272E6E">
            <w:pPr>
              <w:jc w:val="center"/>
            </w:pPr>
          </w:p>
        </w:tc>
        <w:tc>
          <w:tcPr>
            <w:tcW w:w="7225" w:type="dxa"/>
          </w:tcPr>
          <w:p w:rsidR="00935983" w:rsidRPr="00F5465B" w:rsidRDefault="00A350E5" w:rsidP="00272E6E">
            <w:pPr>
              <w:jc w:val="center"/>
            </w:pPr>
            <w:r>
              <w:t xml:space="preserve">Лабораторные </w:t>
            </w:r>
            <w:r w:rsidR="00935983" w:rsidRPr="00F5465B">
              <w:t>занятия</w:t>
            </w:r>
          </w:p>
        </w:tc>
      </w:tr>
      <w:tr w:rsidR="00935983" w:rsidTr="00C7571D">
        <w:tc>
          <w:tcPr>
            <w:tcW w:w="557" w:type="dxa"/>
            <w:gridSpan w:val="3"/>
          </w:tcPr>
          <w:p w:rsidR="00935983" w:rsidRDefault="00935983" w:rsidP="00272E6E">
            <w:pPr>
              <w:jc w:val="center"/>
            </w:pPr>
            <w:r>
              <w:t>1</w:t>
            </w:r>
          </w:p>
        </w:tc>
        <w:tc>
          <w:tcPr>
            <w:tcW w:w="993" w:type="dxa"/>
            <w:tcBorders>
              <w:right w:val="nil"/>
            </w:tcBorders>
          </w:tcPr>
          <w:p w:rsidR="00935983" w:rsidRDefault="00935983" w:rsidP="00272E6E">
            <w:pPr>
              <w:jc w:val="center"/>
            </w:pPr>
          </w:p>
        </w:tc>
        <w:tc>
          <w:tcPr>
            <w:tcW w:w="1078" w:type="dxa"/>
            <w:tcBorders>
              <w:left w:val="nil"/>
              <w:bottom w:val="single" w:sz="4" w:space="0" w:color="auto"/>
            </w:tcBorders>
          </w:tcPr>
          <w:p w:rsidR="00935983" w:rsidRDefault="00C7571D" w:rsidP="00C7571D">
            <w:r>
              <w:t>2</w:t>
            </w:r>
          </w:p>
        </w:tc>
        <w:tc>
          <w:tcPr>
            <w:tcW w:w="7225" w:type="dxa"/>
          </w:tcPr>
          <w:p w:rsidR="00935983" w:rsidRDefault="00C7571D" w:rsidP="00272E6E">
            <w:pPr>
              <w:jc w:val="center"/>
            </w:pPr>
            <w:r>
              <w:t>3</w:t>
            </w:r>
          </w:p>
        </w:tc>
      </w:tr>
      <w:tr w:rsidR="00935983" w:rsidTr="00C7571D">
        <w:tc>
          <w:tcPr>
            <w:tcW w:w="557" w:type="dxa"/>
            <w:gridSpan w:val="3"/>
          </w:tcPr>
          <w:p w:rsidR="00935983" w:rsidRDefault="00935983" w:rsidP="00272E6E">
            <w:pPr>
              <w:jc w:val="center"/>
            </w:pPr>
            <w:r>
              <w:t>1</w:t>
            </w:r>
          </w:p>
        </w:tc>
        <w:tc>
          <w:tcPr>
            <w:tcW w:w="993" w:type="dxa"/>
            <w:tcBorders>
              <w:right w:val="nil"/>
            </w:tcBorders>
          </w:tcPr>
          <w:p w:rsidR="00935983" w:rsidRDefault="00935983" w:rsidP="00272E6E">
            <w:pPr>
              <w:jc w:val="center"/>
            </w:pPr>
          </w:p>
        </w:tc>
        <w:tc>
          <w:tcPr>
            <w:tcW w:w="1078" w:type="dxa"/>
            <w:tcBorders>
              <w:left w:val="nil"/>
              <w:bottom w:val="single" w:sz="4" w:space="0" w:color="auto"/>
            </w:tcBorders>
          </w:tcPr>
          <w:p w:rsidR="00935983" w:rsidRDefault="00D22217" w:rsidP="00272E6E">
            <w:pPr>
              <w:jc w:val="center"/>
            </w:pPr>
            <w:r>
              <w:t>2</w:t>
            </w:r>
          </w:p>
        </w:tc>
        <w:tc>
          <w:tcPr>
            <w:tcW w:w="7225" w:type="dxa"/>
          </w:tcPr>
          <w:p w:rsidR="00935983" w:rsidRDefault="00935983" w:rsidP="0085089D">
            <w:pPr>
              <w:jc w:val="both"/>
            </w:pPr>
            <w:r>
              <w:t xml:space="preserve">Вводное занятие по техническим измерениям. Метрологические характеристики измерительных средств. Погрешность и точность измерений.  </w:t>
            </w:r>
          </w:p>
        </w:tc>
      </w:tr>
      <w:tr w:rsidR="00935983" w:rsidTr="00C7571D">
        <w:tc>
          <w:tcPr>
            <w:tcW w:w="557" w:type="dxa"/>
            <w:gridSpan w:val="3"/>
          </w:tcPr>
          <w:p w:rsidR="00935983" w:rsidRDefault="00935983" w:rsidP="00272E6E">
            <w:pPr>
              <w:jc w:val="center"/>
            </w:pPr>
            <w:r>
              <w:t>2</w:t>
            </w:r>
          </w:p>
        </w:tc>
        <w:tc>
          <w:tcPr>
            <w:tcW w:w="993" w:type="dxa"/>
            <w:tcBorders>
              <w:right w:val="nil"/>
            </w:tcBorders>
          </w:tcPr>
          <w:p w:rsidR="00935983" w:rsidRDefault="00935983" w:rsidP="00272E6E">
            <w:pPr>
              <w:jc w:val="center"/>
            </w:pPr>
          </w:p>
        </w:tc>
        <w:tc>
          <w:tcPr>
            <w:tcW w:w="1078" w:type="dxa"/>
            <w:tcBorders>
              <w:left w:val="nil"/>
              <w:bottom w:val="single" w:sz="4" w:space="0" w:color="auto"/>
            </w:tcBorders>
          </w:tcPr>
          <w:p w:rsidR="00935983" w:rsidRDefault="00D22217" w:rsidP="00272E6E">
            <w:pPr>
              <w:jc w:val="center"/>
            </w:pPr>
            <w:r>
              <w:t>2</w:t>
            </w:r>
          </w:p>
        </w:tc>
        <w:tc>
          <w:tcPr>
            <w:tcW w:w="7225" w:type="dxa"/>
          </w:tcPr>
          <w:p w:rsidR="00935983" w:rsidRDefault="00935983" w:rsidP="0085089D">
            <w:pPr>
              <w:jc w:val="both"/>
            </w:pPr>
            <w:r>
              <w:t xml:space="preserve">Измерение цилиндрических деталей штангенциркулем, </w:t>
            </w:r>
            <w:r>
              <w:lastRenderedPageBreak/>
              <w:t>заключение о годности по размерам и отклонениям формы.</w:t>
            </w:r>
          </w:p>
        </w:tc>
      </w:tr>
      <w:tr w:rsidR="00935983" w:rsidTr="00C7571D">
        <w:tc>
          <w:tcPr>
            <w:tcW w:w="557" w:type="dxa"/>
            <w:gridSpan w:val="3"/>
          </w:tcPr>
          <w:p w:rsidR="00935983" w:rsidRDefault="00935983" w:rsidP="00272E6E">
            <w:pPr>
              <w:jc w:val="center"/>
            </w:pPr>
            <w:r>
              <w:lastRenderedPageBreak/>
              <w:t>3</w:t>
            </w:r>
          </w:p>
        </w:tc>
        <w:tc>
          <w:tcPr>
            <w:tcW w:w="993" w:type="dxa"/>
            <w:tcBorders>
              <w:right w:val="nil"/>
            </w:tcBorders>
          </w:tcPr>
          <w:p w:rsidR="00935983" w:rsidRDefault="00935983" w:rsidP="00272E6E">
            <w:pPr>
              <w:jc w:val="center"/>
            </w:pPr>
          </w:p>
        </w:tc>
        <w:tc>
          <w:tcPr>
            <w:tcW w:w="1078" w:type="dxa"/>
            <w:tcBorders>
              <w:left w:val="nil"/>
              <w:bottom w:val="single" w:sz="4" w:space="0" w:color="auto"/>
            </w:tcBorders>
          </w:tcPr>
          <w:p w:rsidR="00935983" w:rsidRDefault="00D22217" w:rsidP="00272E6E">
            <w:pPr>
              <w:jc w:val="center"/>
            </w:pPr>
            <w:r>
              <w:t>2</w:t>
            </w:r>
          </w:p>
        </w:tc>
        <w:tc>
          <w:tcPr>
            <w:tcW w:w="7225" w:type="dxa"/>
          </w:tcPr>
          <w:p w:rsidR="00935983" w:rsidRDefault="00935983" w:rsidP="0085089D">
            <w:pPr>
              <w:jc w:val="both"/>
            </w:pPr>
            <w:r>
              <w:t>Измерение микрометрическим инструментом с анализом результатов.</w:t>
            </w:r>
          </w:p>
        </w:tc>
      </w:tr>
      <w:tr w:rsidR="00935983" w:rsidTr="00C7571D">
        <w:tc>
          <w:tcPr>
            <w:tcW w:w="557" w:type="dxa"/>
            <w:gridSpan w:val="3"/>
          </w:tcPr>
          <w:p w:rsidR="00935983" w:rsidRDefault="00935983" w:rsidP="00272E6E">
            <w:pPr>
              <w:jc w:val="center"/>
            </w:pPr>
            <w:r>
              <w:t>4</w:t>
            </w:r>
          </w:p>
        </w:tc>
        <w:tc>
          <w:tcPr>
            <w:tcW w:w="993" w:type="dxa"/>
            <w:tcBorders>
              <w:right w:val="nil"/>
            </w:tcBorders>
          </w:tcPr>
          <w:p w:rsidR="00935983" w:rsidRDefault="00935983" w:rsidP="00272E6E">
            <w:pPr>
              <w:jc w:val="center"/>
            </w:pPr>
          </w:p>
        </w:tc>
        <w:tc>
          <w:tcPr>
            <w:tcW w:w="1078" w:type="dxa"/>
            <w:tcBorders>
              <w:left w:val="nil"/>
              <w:bottom w:val="single" w:sz="4" w:space="0" w:color="auto"/>
            </w:tcBorders>
          </w:tcPr>
          <w:p w:rsidR="00935983" w:rsidRDefault="00D22217" w:rsidP="00272E6E">
            <w:pPr>
              <w:jc w:val="center"/>
            </w:pPr>
            <w:r>
              <w:t>2</w:t>
            </w:r>
          </w:p>
        </w:tc>
        <w:tc>
          <w:tcPr>
            <w:tcW w:w="7225" w:type="dxa"/>
          </w:tcPr>
          <w:p w:rsidR="00935983" w:rsidRDefault="00935983" w:rsidP="0085089D">
            <w:pPr>
              <w:jc w:val="both"/>
            </w:pPr>
            <w:r>
              <w:t>Измерение индикаторным нутромером. Заключение о годности по размерам и отклонениям формы.</w:t>
            </w:r>
          </w:p>
        </w:tc>
      </w:tr>
      <w:tr w:rsidR="00935983" w:rsidTr="00C7571D">
        <w:tc>
          <w:tcPr>
            <w:tcW w:w="557" w:type="dxa"/>
            <w:gridSpan w:val="3"/>
          </w:tcPr>
          <w:p w:rsidR="00935983" w:rsidRDefault="00935983" w:rsidP="00272E6E">
            <w:pPr>
              <w:jc w:val="center"/>
            </w:pPr>
            <w:r>
              <w:t>5</w:t>
            </w:r>
          </w:p>
        </w:tc>
        <w:tc>
          <w:tcPr>
            <w:tcW w:w="993" w:type="dxa"/>
            <w:tcBorders>
              <w:right w:val="nil"/>
            </w:tcBorders>
          </w:tcPr>
          <w:p w:rsidR="00935983" w:rsidRDefault="00935983" w:rsidP="00272E6E">
            <w:pPr>
              <w:jc w:val="center"/>
            </w:pPr>
          </w:p>
        </w:tc>
        <w:tc>
          <w:tcPr>
            <w:tcW w:w="1078" w:type="dxa"/>
            <w:tcBorders>
              <w:left w:val="nil"/>
              <w:bottom w:val="single" w:sz="4" w:space="0" w:color="auto"/>
            </w:tcBorders>
          </w:tcPr>
          <w:p w:rsidR="00935983" w:rsidRDefault="00D22217" w:rsidP="00272E6E">
            <w:pPr>
              <w:jc w:val="center"/>
            </w:pPr>
            <w:r>
              <w:t>2</w:t>
            </w:r>
          </w:p>
        </w:tc>
        <w:tc>
          <w:tcPr>
            <w:tcW w:w="7225" w:type="dxa"/>
          </w:tcPr>
          <w:p w:rsidR="00935983" w:rsidRDefault="00935983" w:rsidP="0085089D">
            <w:pPr>
              <w:jc w:val="both"/>
            </w:pPr>
            <w:r>
              <w:t>Измерение на вертикальном длинномере ИЗВ-1. Математическая обработка результатов измерения.</w:t>
            </w:r>
          </w:p>
        </w:tc>
      </w:tr>
      <w:tr w:rsidR="001F6679" w:rsidTr="00C7571D">
        <w:tc>
          <w:tcPr>
            <w:tcW w:w="557" w:type="dxa"/>
            <w:gridSpan w:val="3"/>
          </w:tcPr>
          <w:p w:rsidR="001F6679" w:rsidRDefault="001F6679" w:rsidP="001F6679">
            <w:pPr>
              <w:jc w:val="center"/>
            </w:pPr>
            <w:r>
              <w:t>1</w:t>
            </w:r>
          </w:p>
        </w:tc>
        <w:tc>
          <w:tcPr>
            <w:tcW w:w="993" w:type="dxa"/>
            <w:tcBorders>
              <w:right w:val="nil"/>
            </w:tcBorders>
          </w:tcPr>
          <w:p w:rsidR="001F6679" w:rsidRDefault="001F6679" w:rsidP="001F6679">
            <w:pPr>
              <w:jc w:val="center"/>
            </w:pPr>
          </w:p>
        </w:tc>
        <w:tc>
          <w:tcPr>
            <w:tcW w:w="1078" w:type="dxa"/>
            <w:tcBorders>
              <w:left w:val="nil"/>
              <w:bottom w:val="single" w:sz="4" w:space="0" w:color="auto"/>
            </w:tcBorders>
          </w:tcPr>
          <w:p w:rsidR="001F6679" w:rsidRDefault="00D22217" w:rsidP="00D22217">
            <w:r>
              <w:t>2</w:t>
            </w:r>
          </w:p>
        </w:tc>
        <w:tc>
          <w:tcPr>
            <w:tcW w:w="7225" w:type="dxa"/>
          </w:tcPr>
          <w:p w:rsidR="001F6679" w:rsidRDefault="00D22217" w:rsidP="001F6679">
            <w:pPr>
              <w:jc w:val="center"/>
            </w:pPr>
            <w:r>
              <w:t>3</w:t>
            </w:r>
          </w:p>
        </w:tc>
      </w:tr>
      <w:tr w:rsidR="00935983" w:rsidTr="00C7571D">
        <w:tc>
          <w:tcPr>
            <w:tcW w:w="557" w:type="dxa"/>
            <w:gridSpan w:val="3"/>
          </w:tcPr>
          <w:p w:rsidR="00935983" w:rsidRDefault="00935983" w:rsidP="00272E6E">
            <w:pPr>
              <w:jc w:val="center"/>
            </w:pPr>
            <w:r>
              <w:t>6</w:t>
            </w:r>
          </w:p>
        </w:tc>
        <w:tc>
          <w:tcPr>
            <w:tcW w:w="993" w:type="dxa"/>
            <w:tcBorders>
              <w:right w:val="nil"/>
            </w:tcBorders>
          </w:tcPr>
          <w:p w:rsidR="00935983" w:rsidRDefault="00935983" w:rsidP="00272E6E">
            <w:pPr>
              <w:jc w:val="center"/>
            </w:pPr>
          </w:p>
        </w:tc>
        <w:tc>
          <w:tcPr>
            <w:tcW w:w="1078" w:type="dxa"/>
            <w:tcBorders>
              <w:left w:val="nil"/>
              <w:bottom w:val="single" w:sz="4" w:space="0" w:color="auto"/>
            </w:tcBorders>
          </w:tcPr>
          <w:p w:rsidR="00935983" w:rsidRDefault="00D22217" w:rsidP="00D22217">
            <w:pPr>
              <w:jc w:val="center"/>
            </w:pPr>
            <w:r>
              <w:t>2</w:t>
            </w:r>
          </w:p>
        </w:tc>
        <w:tc>
          <w:tcPr>
            <w:tcW w:w="7225" w:type="dxa"/>
          </w:tcPr>
          <w:p w:rsidR="00935983" w:rsidRDefault="00935983" w:rsidP="0085089D">
            <w:pPr>
              <w:jc w:val="both"/>
            </w:pPr>
            <w:r>
              <w:t>Измерение параметров резьбы на большом инструментальном микроскопе БМИ. Заключение о годности резьбы.</w:t>
            </w:r>
          </w:p>
        </w:tc>
      </w:tr>
      <w:tr w:rsidR="00935983" w:rsidTr="00C7571D">
        <w:tc>
          <w:tcPr>
            <w:tcW w:w="557" w:type="dxa"/>
            <w:gridSpan w:val="3"/>
          </w:tcPr>
          <w:p w:rsidR="00935983" w:rsidRDefault="00935983" w:rsidP="00272E6E">
            <w:pPr>
              <w:jc w:val="center"/>
            </w:pPr>
            <w:r>
              <w:t>7</w:t>
            </w:r>
          </w:p>
        </w:tc>
        <w:tc>
          <w:tcPr>
            <w:tcW w:w="993" w:type="dxa"/>
            <w:tcBorders>
              <w:right w:val="nil"/>
            </w:tcBorders>
          </w:tcPr>
          <w:p w:rsidR="00935983" w:rsidRDefault="00935983" w:rsidP="00272E6E">
            <w:pPr>
              <w:jc w:val="center"/>
            </w:pPr>
          </w:p>
        </w:tc>
        <w:tc>
          <w:tcPr>
            <w:tcW w:w="1078" w:type="dxa"/>
            <w:tcBorders>
              <w:left w:val="nil"/>
              <w:bottom w:val="single" w:sz="4" w:space="0" w:color="auto"/>
            </w:tcBorders>
          </w:tcPr>
          <w:p w:rsidR="00935983" w:rsidRDefault="00D22217" w:rsidP="00272E6E">
            <w:pPr>
              <w:jc w:val="center"/>
            </w:pPr>
            <w:r>
              <w:t>2</w:t>
            </w:r>
          </w:p>
        </w:tc>
        <w:tc>
          <w:tcPr>
            <w:tcW w:w="7225" w:type="dxa"/>
          </w:tcPr>
          <w:p w:rsidR="00935983" w:rsidRDefault="00935983" w:rsidP="0085089D">
            <w:pPr>
              <w:jc w:val="both"/>
            </w:pPr>
            <w:r>
              <w:t>Измерение шероховатости поверхности на микроскопе МИС-11. Установление класса шероховатости.</w:t>
            </w:r>
          </w:p>
        </w:tc>
      </w:tr>
      <w:tr w:rsidR="00935983" w:rsidTr="00C7571D">
        <w:tc>
          <w:tcPr>
            <w:tcW w:w="557" w:type="dxa"/>
            <w:gridSpan w:val="3"/>
          </w:tcPr>
          <w:p w:rsidR="00935983" w:rsidRDefault="00935983" w:rsidP="00272E6E">
            <w:pPr>
              <w:jc w:val="center"/>
            </w:pPr>
            <w:r>
              <w:t>8</w:t>
            </w:r>
          </w:p>
        </w:tc>
        <w:tc>
          <w:tcPr>
            <w:tcW w:w="993" w:type="dxa"/>
            <w:tcBorders>
              <w:right w:val="nil"/>
            </w:tcBorders>
          </w:tcPr>
          <w:p w:rsidR="00935983" w:rsidRDefault="00935983" w:rsidP="00272E6E">
            <w:pPr>
              <w:jc w:val="center"/>
            </w:pPr>
          </w:p>
        </w:tc>
        <w:tc>
          <w:tcPr>
            <w:tcW w:w="1078" w:type="dxa"/>
            <w:tcBorders>
              <w:left w:val="nil"/>
            </w:tcBorders>
          </w:tcPr>
          <w:p w:rsidR="00935983" w:rsidRDefault="00D22217" w:rsidP="00272E6E">
            <w:pPr>
              <w:jc w:val="center"/>
            </w:pPr>
            <w:r>
              <w:t>1</w:t>
            </w:r>
          </w:p>
        </w:tc>
        <w:tc>
          <w:tcPr>
            <w:tcW w:w="7225" w:type="dxa"/>
          </w:tcPr>
          <w:p w:rsidR="00935983" w:rsidRDefault="00401172" w:rsidP="0085089D">
            <w:pPr>
              <w:jc w:val="both"/>
            </w:pPr>
            <w:r>
              <w:t>Определение процента годных и негодных деталей при данной технологии обработки</w:t>
            </w:r>
          </w:p>
        </w:tc>
      </w:tr>
    </w:tbl>
    <w:p w:rsidR="00591BA4" w:rsidRDefault="00591BA4" w:rsidP="00591BA4">
      <w:pPr>
        <w:pStyle w:val="Style2"/>
        <w:widowControl/>
        <w:spacing w:line="240" w:lineRule="auto"/>
        <w:ind w:left="720" w:firstLine="0"/>
        <w:rPr>
          <w:sz w:val="28"/>
          <w:szCs w:val="28"/>
        </w:rPr>
      </w:pPr>
    </w:p>
    <w:p w:rsidR="00272E6E" w:rsidRDefault="00272E6E" w:rsidP="00591BA4">
      <w:pPr>
        <w:pStyle w:val="Style2"/>
        <w:widowControl/>
        <w:spacing w:line="240" w:lineRule="auto"/>
        <w:ind w:left="720" w:firstLine="0"/>
        <w:rPr>
          <w:sz w:val="28"/>
          <w:szCs w:val="28"/>
        </w:rPr>
      </w:pPr>
    </w:p>
    <w:p w:rsidR="00272E6E" w:rsidRDefault="00272E6E" w:rsidP="00272E6E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272E6E" w:rsidRDefault="00272E6E" w:rsidP="00272E6E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272E6E" w:rsidRDefault="00272E6E" w:rsidP="00272E6E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272E6E" w:rsidRDefault="00272E6E" w:rsidP="00272E6E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272E6E" w:rsidRDefault="00272E6E" w:rsidP="00272E6E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272E6E" w:rsidRDefault="00272E6E" w:rsidP="00272E6E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272E6E" w:rsidRPr="00F14CDB" w:rsidRDefault="00272E6E" w:rsidP="00272E6E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272E6E" w:rsidRPr="00F14CDB" w:rsidRDefault="00272E6E" w:rsidP="00272E6E">
      <w:pPr>
        <w:pStyle w:val="Style2"/>
        <w:widowControl/>
        <w:numPr>
          <w:ilvl w:val="1"/>
          <w:numId w:val="9"/>
        </w:numPr>
        <w:spacing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F14CDB">
        <w:rPr>
          <w:b/>
          <w:sz w:val="28"/>
          <w:szCs w:val="28"/>
        </w:rPr>
        <w:t>График выполнения и сдачи заданий по дисциплине</w:t>
      </w:r>
    </w:p>
    <w:p w:rsidR="00272E6E" w:rsidRPr="00F14CDB" w:rsidRDefault="00272E6E" w:rsidP="00272E6E">
      <w:pPr>
        <w:pStyle w:val="Style2"/>
        <w:widowControl/>
        <w:spacing w:line="240" w:lineRule="auto"/>
        <w:ind w:left="567" w:firstLine="0"/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272E6E" w:rsidRPr="00F14CDB" w:rsidTr="00272E6E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272E6E" w:rsidRPr="00F14CDB" w:rsidRDefault="00272E6E" w:rsidP="00272E6E">
            <w:pPr>
              <w:jc w:val="center"/>
              <w:rPr>
                <w:b/>
                <w:color w:val="000000"/>
                <w:szCs w:val="28"/>
              </w:rPr>
            </w:pPr>
            <w:r w:rsidRPr="00F14CDB">
              <w:rPr>
                <w:b/>
                <w:color w:val="000000"/>
                <w:szCs w:val="28"/>
              </w:rPr>
              <w:t>Вид контроля</w:t>
            </w:r>
          </w:p>
        </w:tc>
        <w:tc>
          <w:tcPr>
            <w:tcW w:w="6648" w:type="dxa"/>
            <w:gridSpan w:val="15"/>
            <w:vAlign w:val="center"/>
          </w:tcPr>
          <w:p w:rsidR="00272E6E" w:rsidRPr="00F14CDB" w:rsidRDefault="00272E6E" w:rsidP="00272E6E">
            <w:pPr>
              <w:jc w:val="center"/>
              <w:rPr>
                <w:b/>
                <w:color w:val="000000"/>
                <w:szCs w:val="28"/>
              </w:rPr>
            </w:pPr>
            <w:r w:rsidRPr="00F14CDB">
              <w:rPr>
                <w:b/>
                <w:color w:val="000000"/>
                <w:szCs w:val="28"/>
              </w:rPr>
              <w:t>Академический период обучения, неделя</w:t>
            </w:r>
          </w:p>
        </w:tc>
      </w:tr>
      <w:tr w:rsidR="00272E6E" w:rsidRPr="00F14CDB" w:rsidTr="00272E6E">
        <w:trPr>
          <w:cantSplit/>
          <w:trHeight w:val="343"/>
        </w:trPr>
        <w:tc>
          <w:tcPr>
            <w:tcW w:w="2808" w:type="dxa"/>
            <w:vMerge/>
          </w:tcPr>
          <w:p w:rsidR="00272E6E" w:rsidRPr="00F14CDB" w:rsidRDefault="00272E6E" w:rsidP="00272E6E">
            <w:pPr>
              <w:jc w:val="both"/>
              <w:rPr>
                <w:b/>
                <w:color w:val="000000"/>
                <w:szCs w:val="28"/>
              </w:rPr>
            </w:pPr>
          </w:p>
        </w:tc>
        <w:tc>
          <w:tcPr>
            <w:tcW w:w="360" w:type="dxa"/>
          </w:tcPr>
          <w:p w:rsidR="00272E6E" w:rsidRPr="00F14CDB" w:rsidRDefault="00272E6E" w:rsidP="00272E6E">
            <w:pPr>
              <w:rPr>
                <w:b/>
                <w:color w:val="000000"/>
                <w:szCs w:val="28"/>
              </w:rPr>
            </w:pPr>
            <w:r w:rsidRPr="00F14CDB">
              <w:rPr>
                <w:b/>
                <w:color w:val="000000"/>
                <w:szCs w:val="28"/>
              </w:rPr>
              <w:t>1</w:t>
            </w:r>
          </w:p>
        </w:tc>
        <w:tc>
          <w:tcPr>
            <w:tcW w:w="360" w:type="dxa"/>
          </w:tcPr>
          <w:p w:rsidR="00272E6E" w:rsidRPr="00F14CDB" w:rsidRDefault="00272E6E" w:rsidP="00272E6E">
            <w:pPr>
              <w:rPr>
                <w:b/>
                <w:color w:val="000000"/>
                <w:szCs w:val="28"/>
              </w:rPr>
            </w:pPr>
            <w:r w:rsidRPr="00F14CDB">
              <w:rPr>
                <w:b/>
                <w:color w:val="000000"/>
                <w:szCs w:val="28"/>
              </w:rPr>
              <w:t>2</w:t>
            </w:r>
          </w:p>
        </w:tc>
        <w:tc>
          <w:tcPr>
            <w:tcW w:w="456" w:type="dxa"/>
          </w:tcPr>
          <w:p w:rsidR="00272E6E" w:rsidRPr="00F14CDB" w:rsidRDefault="00272E6E" w:rsidP="00272E6E">
            <w:pPr>
              <w:rPr>
                <w:b/>
                <w:color w:val="000000"/>
                <w:szCs w:val="28"/>
              </w:rPr>
            </w:pPr>
            <w:r w:rsidRPr="00F14CDB">
              <w:rPr>
                <w:b/>
                <w:color w:val="000000"/>
                <w:szCs w:val="28"/>
              </w:rPr>
              <w:t>3</w:t>
            </w:r>
          </w:p>
        </w:tc>
        <w:tc>
          <w:tcPr>
            <w:tcW w:w="444" w:type="dxa"/>
          </w:tcPr>
          <w:p w:rsidR="00272E6E" w:rsidRPr="00F14CDB" w:rsidRDefault="00272E6E" w:rsidP="00272E6E">
            <w:pPr>
              <w:rPr>
                <w:b/>
                <w:color w:val="000000"/>
                <w:szCs w:val="28"/>
              </w:rPr>
            </w:pPr>
            <w:r w:rsidRPr="00F14CDB">
              <w:rPr>
                <w:b/>
                <w:color w:val="000000"/>
                <w:szCs w:val="28"/>
              </w:rPr>
              <w:t>4</w:t>
            </w:r>
          </w:p>
        </w:tc>
        <w:tc>
          <w:tcPr>
            <w:tcW w:w="348" w:type="dxa"/>
          </w:tcPr>
          <w:p w:rsidR="00272E6E" w:rsidRPr="00F14CDB" w:rsidRDefault="00272E6E" w:rsidP="00272E6E">
            <w:pPr>
              <w:rPr>
                <w:b/>
                <w:color w:val="000000"/>
                <w:szCs w:val="28"/>
              </w:rPr>
            </w:pPr>
            <w:r w:rsidRPr="00F14CDB">
              <w:rPr>
                <w:b/>
                <w:color w:val="000000"/>
                <w:szCs w:val="28"/>
              </w:rPr>
              <w:t>5</w:t>
            </w:r>
          </w:p>
        </w:tc>
        <w:tc>
          <w:tcPr>
            <w:tcW w:w="360" w:type="dxa"/>
          </w:tcPr>
          <w:p w:rsidR="00272E6E" w:rsidRPr="00F14CDB" w:rsidRDefault="00272E6E" w:rsidP="00272E6E">
            <w:pPr>
              <w:rPr>
                <w:b/>
                <w:color w:val="000000"/>
                <w:szCs w:val="28"/>
              </w:rPr>
            </w:pPr>
            <w:r w:rsidRPr="00F14CDB">
              <w:rPr>
                <w:b/>
                <w:color w:val="000000"/>
                <w:szCs w:val="28"/>
              </w:rPr>
              <w:t>6</w:t>
            </w:r>
          </w:p>
        </w:tc>
        <w:tc>
          <w:tcPr>
            <w:tcW w:w="360" w:type="dxa"/>
          </w:tcPr>
          <w:p w:rsidR="00272E6E" w:rsidRPr="00F14CDB" w:rsidRDefault="00272E6E" w:rsidP="00272E6E">
            <w:pPr>
              <w:rPr>
                <w:b/>
                <w:color w:val="000000"/>
                <w:szCs w:val="28"/>
              </w:rPr>
            </w:pPr>
            <w:r w:rsidRPr="00F14CDB">
              <w:rPr>
                <w:b/>
                <w:color w:val="000000"/>
                <w:szCs w:val="28"/>
              </w:rPr>
              <w:t>7</w:t>
            </w:r>
          </w:p>
        </w:tc>
        <w:tc>
          <w:tcPr>
            <w:tcW w:w="360" w:type="dxa"/>
          </w:tcPr>
          <w:p w:rsidR="00272E6E" w:rsidRPr="00F14CDB" w:rsidRDefault="00272E6E" w:rsidP="00272E6E">
            <w:pPr>
              <w:rPr>
                <w:b/>
                <w:color w:val="000000"/>
                <w:szCs w:val="28"/>
              </w:rPr>
            </w:pPr>
            <w:r w:rsidRPr="00F14CDB">
              <w:rPr>
                <w:b/>
                <w:color w:val="000000"/>
                <w:szCs w:val="28"/>
              </w:rPr>
              <w:t>8</w:t>
            </w:r>
          </w:p>
        </w:tc>
        <w:tc>
          <w:tcPr>
            <w:tcW w:w="360" w:type="dxa"/>
          </w:tcPr>
          <w:p w:rsidR="00272E6E" w:rsidRPr="00F14CDB" w:rsidRDefault="00272E6E" w:rsidP="00272E6E">
            <w:pPr>
              <w:rPr>
                <w:b/>
                <w:color w:val="000000"/>
                <w:szCs w:val="28"/>
              </w:rPr>
            </w:pPr>
            <w:r w:rsidRPr="00F14CDB">
              <w:rPr>
                <w:b/>
                <w:color w:val="000000"/>
                <w:szCs w:val="28"/>
              </w:rPr>
              <w:t>9</w:t>
            </w:r>
          </w:p>
        </w:tc>
        <w:tc>
          <w:tcPr>
            <w:tcW w:w="540" w:type="dxa"/>
          </w:tcPr>
          <w:p w:rsidR="00272E6E" w:rsidRPr="00F14CDB" w:rsidRDefault="00272E6E" w:rsidP="00272E6E">
            <w:pPr>
              <w:rPr>
                <w:b/>
                <w:color w:val="000000"/>
                <w:szCs w:val="28"/>
              </w:rPr>
            </w:pPr>
            <w:r w:rsidRPr="00F14CDB">
              <w:rPr>
                <w:b/>
                <w:color w:val="000000"/>
                <w:szCs w:val="28"/>
              </w:rPr>
              <w:t>10</w:t>
            </w:r>
          </w:p>
        </w:tc>
        <w:tc>
          <w:tcPr>
            <w:tcW w:w="540" w:type="dxa"/>
          </w:tcPr>
          <w:p w:rsidR="00272E6E" w:rsidRPr="00F14CDB" w:rsidRDefault="00272E6E" w:rsidP="00272E6E">
            <w:pPr>
              <w:jc w:val="both"/>
              <w:rPr>
                <w:b/>
                <w:color w:val="000000"/>
                <w:szCs w:val="28"/>
              </w:rPr>
            </w:pPr>
            <w:r w:rsidRPr="00F14CDB">
              <w:rPr>
                <w:b/>
                <w:color w:val="000000"/>
                <w:szCs w:val="28"/>
              </w:rPr>
              <w:t>11</w:t>
            </w:r>
          </w:p>
        </w:tc>
        <w:tc>
          <w:tcPr>
            <w:tcW w:w="540" w:type="dxa"/>
          </w:tcPr>
          <w:p w:rsidR="00272E6E" w:rsidRPr="00F14CDB" w:rsidRDefault="00272E6E" w:rsidP="00272E6E">
            <w:pPr>
              <w:jc w:val="both"/>
              <w:rPr>
                <w:b/>
                <w:color w:val="000000"/>
                <w:szCs w:val="28"/>
              </w:rPr>
            </w:pPr>
            <w:r w:rsidRPr="00F14CDB">
              <w:rPr>
                <w:b/>
                <w:color w:val="000000"/>
                <w:szCs w:val="28"/>
              </w:rPr>
              <w:t>12</w:t>
            </w:r>
          </w:p>
        </w:tc>
        <w:tc>
          <w:tcPr>
            <w:tcW w:w="540" w:type="dxa"/>
          </w:tcPr>
          <w:p w:rsidR="00272E6E" w:rsidRPr="00F14CDB" w:rsidRDefault="00272E6E" w:rsidP="00272E6E">
            <w:pPr>
              <w:jc w:val="both"/>
              <w:rPr>
                <w:b/>
                <w:color w:val="000000"/>
                <w:szCs w:val="28"/>
              </w:rPr>
            </w:pPr>
            <w:r w:rsidRPr="00F14CDB">
              <w:rPr>
                <w:b/>
                <w:color w:val="000000"/>
                <w:szCs w:val="28"/>
              </w:rPr>
              <w:t>13</w:t>
            </w:r>
          </w:p>
        </w:tc>
        <w:tc>
          <w:tcPr>
            <w:tcW w:w="540" w:type="dxa"/>
          </w:tcPr>
          <w:p w:rsidR="00272E6E" w:rsidRPr="00F14CDB" w:rsidRDefault="00272E6E" w:rsidP="00272E6E">
            <w:pPr>
              <w:jc w:val="both"/>
              <w:rPr>
                <w:b/>
                <w:color w:val="000000"/>
                <w:szCs w:val="28"/>
              </w:rPr>
            </w:pPr>
            <w:r w:rsidRPr="00F14CDB">
              <w:rPr>
                <w:b/>
                <w:color w:val="000000"/>
                <w:szCs w:val="28"/>
              </w:rPr>
              <w:t>14</w:t>
            </w:r>
          </w:p>
        </w:tc>
        <w:tc>
          <w:tcPr>
            <w:tcW w:w="540" w:type="dxa"/>
          </w:tcPr>
          <w:p w:rsidR="00272E6E" w:rsidRPr="00F14CDB" w:rsidRDefault="00272E6E" w:rsidP="00272E6E">
            <w:pPr>
              <w:jc w:val="both"/>
              <w:rPr>
                <w:b/>
                <w:color w:val="000000"/>
                <w:szCs w:val="28"/>
              </w:rPr>
            </w:pPr>
            <w:r w:rsidRPr="00F14CDB">
              <w:rPr>
                <w:b/>
                <w:color w:val="000000"/>
                <w:szCs w:val="28"/>
              </w:rPr>
              <w:t>15</w:t>
            </w:r>
          </w:p>
        </w:tc>
      </w:tr>
      <w:tr w:rsidR="00272E6E" w:rsidRPr="00F14CDB" w:rsidTr="00272E6E">
        <w:trPr>
          <w:trHeight w:val="423"/>
        </w:trPr>
        <w:tc>
          <w:tcPr>
            <w:tcW w:w="2808" w:type="dxa"/>
          </w:tcPr>
          <w:p w:rsidR="00272E6E" w:rsidRPr="00F14CDB" w:rsidRDefault="00272E6E" w:rsidP="00272E6E">
            <w:pPr>
              <w:jc w:val="both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Посещаемость</w:t>
            </w: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456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444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348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</w:tr>
      <w:tr w:rsidR="00272E6E" w:rsidRPr="00F14CDB" w:rsidTr="00272E6E">
        <w:trPr>
          <w:trHeight w:val="459"/>
        </w:trPr>
        <w:tc>
          <w:tcPr>
            <w:tcW w:w="2808" w:type="dxa"/>
          </w:tcPr>
          <w:p w:rsidR="00272E6E" w:rsidRPr="00F14CDB" w:rsidRDefault="00272E6E" w:rsidP="00272E6E">
            <w:pPr>
              <w:jc w:val="both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Выполнение практических задач</w:t>
            </w: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456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444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348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</w:tr>
      <w:tr w:rsidR="00272E6E" w:rsidRPr="00F14CDB" w:rsidTr="00272E6E">
        <w:trPr>
          <w:trHeight w:val="357"/>
        </w:trPr>
        <w:tc>
          <w:tcPr>
            <w:tcW w:w="2808" w:type="dxa"/>
          </w:tcPr>
          <w:p w:rsidR="00272E6E" w:rsidRPr="00F14CDB" w:rsidRDefault="00272E6E" w:rsidP="00272E6E">
            <w:pPr>
              <w:jc w:val="both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Устный опрос</w:t>
            </w: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456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444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348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</w:tr>
      <w:tr w:rsidR="00272E6E" w:rsidRPr="00F14CDB" w:rsidTr="00272E6E">
        <w:trPr>
          <w:trHeight w:val="345"/>
        </w:trPr>
        <w:tc>
          <w:tcPr>
            <w:tcW w:w="2808" w:type="dxa"/>
          </w:tcPr>
          <w:p w:rsidR="00272E6E" w:rsidRPr="00F14CDB" w:rsidRDefault="00272E6E" w:rsidP="00272E6E">
            <w:pPr>
              <w:jc w:val="both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Реферат</w:t>
            </w: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456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444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348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</w:tr>
      <w:tr w:rsidR="00272E6E" w:rsidRPr="00F14CDB" w:rsidTr="00272E6E">
        <w:trPr>
          <w:trHeight w:val="319"/>
        </w:trPr>
        <w:tc>
          <w:tcPr>
            <w:tcW w:w="2808" w:type="dxa"/>
          </w:tcPr>
          <w:p w:rsidR="00272E6E" w:rsidRPr="00F14CDB" w:rsidRDefault="00272E6E" w:rsidP="00272E6E">
            <w:pPr>
              <w:jc w:val="both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Рубежное тестирование</w:t>
            </w: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456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444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348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36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272E6E" w:rsidRPr="00F14CDB" w:rsidRDefault="00272E6E" w:rsidP="00272E6E">
            <w:pPr>
              <w:jc w:val="center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*</w:t>
            </w:r>
          </w:p>
        </w:tc>
      </w:tr>
      <w:tr w:rsidR="00272E6E" w:rsidRPr="00F14CDB" w:rsidTr="00272E6E">
        <w:trPr>
          <w:trHeight w:val="390"/>
        </w:trPr>
        <w:tc>
          <w:tcPr>
            <w:tcW w:w="2808" w:type="dxa"/>
          </w:tcPr>
          <w:p w:rsidR="00272E6E" w:rsidRPr="00F14CDB" w:rsidRDefault="00272E6E" w:rsidP="00272E6E">
            <w:pPr>
              <w:jc w:val="both"/>
              <w:rPr>
                <w:color w:val="000000"/>
                <w:szCs w:val="28"/>
              </w:rPr>
            </w:pPr>
            <w:r w:rsidRPr="00F14CDB">
              <w:rPr>
                <w:color w:val="000000"/>
                <w:szCs w:val="28"/>
              </w:rPr>
              <w:t>Всего</w:t>
            </w:r>
          </w:p>
        </w:tc>
        <w:tc>
          <w:tcPr>
            <w:tcW w:w="360" w:type="dxa"/>
          </w:tcPr>
          <w:p w:rsidR="00272E6E" w:rsidRPr="00F14CDB" w:rsidRDefault="00272E6E" w:rsidP="00272E6E">
            <w:pPr>
              <w:rPr>
                <w:color w:val="000000"/>
                <w:szCs w:val="28"/>
              </w:rPr>
            </w:pPr>
          </w:p>
        </w:tc>
        <w:tc>
          <w:tcPr>
            <w:tcW w:w="360" w:type="dxa"/>
          </w:tcPr>
          <w:p w:rsidR="00272E6E" w:rsidRPr="00F14CDB" w:rsidRDefault="00272E6E" w:rsidP="00272E6E">
            <w:pPr>
              <w:rPr>
                <w:color w:val="000000"/>
                <w:szCs w:val="28"/>
              </w:rPr>
            </w:pPr>
          </w:p>
        </w:tc>
        <w:tc>
          <w:tcPr>
            <w:tcW w:w="456" w:type="dxa"/>
          </w:tcPr>
          <w:p w:rsidR="00272E6E" w:rsidRPr="00F14CDB" w:rsidRDefault="00272E6E" w:rsidP="00272E6E">
            <w:pPr>
              <w:rPr>
                <w:color w:val="000000"/>
                <w:szCs w:val="28"/>
              </w:rPr>
            </w:pPr>
          </w:p>
        </w:tc>
        <w:tc>
          <w:tcPr>
            <w:tcW w:w="444" w:type="dxa"/>
          </w:tcPr>
          <w:p w:rsidR="00272E6E" w:rsidRPr="00F14CDB" w:rsidRDefault="00272E6E" w:rsidP="00272E6E">
            <w:pPr>
              <w:rPr>
                <w:color w:val="000000"/>
                <w:szCs w:val="28"/>
              </w:rPr>
            </w:pPr>
          </w:p>
        </w:tc>
        <w:tc>
          <w:tcPr>
            <w:tcW w:w="348" w:type="dxa"/>
          </w:tcPr>
          <w:p w:rsidR="00272E6E" w:rsidRPr="00F14CDB" w:rsidRDefault="00272E6E" w:rsidP="00272E6E">
            <w:pPr>
              <w:rPr>
                <w:color w:val="000000"/>
                <w:szCs w:val="28"/>
              </w:rPr>
            </w:pPr>
          </w:p>
        </w:tc>
        <w:tc>
          <w:tcPr>
            <w:tcW w:w="360" w:type="dxa"/>
          </w:tcPr>
          <w:p w:rsidR="00272E6E" w:rsidRPr="00F14CDB" w:rsidRDefault="00272E6E" w:rsidP="00272E6E">
            <w:pPr>
              <w:rPr>
                <w:color w:val="000000"/>
                <w:szCs w:val="28"/>
              </w:rPr>
            </w:pPr>
          </w:p>
        </w:tc>
        <w:tc>
          <w:tcPr>
            <w:tcW w:w="360" w:type="dxa"/>
          </w:tcPr>
          <w:p w:rsidR="00272E6E" w:rsidRPr="00F14CDB" w:rsidRDefault="00272E6E" w:rsidP="00272E6E">
            <w:pPr>
              <w:rPr>
                <w:color w:val="000000"/>
                <w:szCs w:val="28"/>
              </w:rPr>
            </w:pPr>
          </w:p>
        </w:tc>
        <w:tc>
          <w:tcPr>
            <w:tcW w:w="360" w:type="dxa"/>
          </w:tcPr>
          <w:p w:rsidR="00272E6E" w:rsidRPr="00F14CDB" w:rsidRDefault="00272E6E" w:rsidP="00272E6E">
            <w:pPr>
              <w:rPr>
                <w:color w:val="000000"/>
                <w:szCs w:val="28"/>
              </w:rPr>
            </w:pPr>
          </w:p>
        </w:tc>
        <w:tc>
          <w:tcPr>
            <w:tcW w:w="360" w:type="dxa"/>
          </w:tcPr>
          <w:p w:rsidR="00272E6E" w:rsidRPr="00F14CDB" w:rsidRDefault="00272E6E" w:rsidP="00272E6E">
            <w:pPr>
              <w:rPr>
                <w:color w:val="000000"/>
                <w:szCs w:val="28"/>
              </w:rPr>
            </w:pPr>
          </w:p>
        </w:tc>
        <w:tc>
          <w:tcPr>
            <w:tcW w:w="540" w:type="dxa"/>
          </w:tcPr>
          <w:p w:rsidR="00272E6E" w:rsidRPr="00F14CDB" w:rsidRDefault="00272E6E" w:rsidP="00272E6E">
            <w:pPr>
              <w:rPr>
                <w:color w:val="000000"/>
                <w:szCs w:val="28"/>
              </w:rPr>
            </w:pPr>
          </w:p>
        </w:tc>
        <w:tc>
          <w:tcPr>
            <w:tcW w:w="540" w:type="dxa"/>
          </w:tcPr>
          <w:p w:rsidR="00272E6E" w:rsidRPr="00F14CDB" w:rsidRDefault="00272E6E" w:rsidP="00272E6E">
            <w:pPr>
              <w:jc w:val="both"/>
              <w:rPr>
                <w:color w:val="000000"/>
                <w:szCs w:val="28"/>
              </w:rPr>
            </w:pPr>
          </w:p>
        </w:tc>
        <w:tc>
          <w:tcPr>
            <w:tcW w:w="540" w:type="dxa"/>
          </w:tcPr>
          <w:p w:rsidR="00272E6E" w:rsidRPr="00F14CDB" w:rsidRDefault="00272E6E" w:rsidP="00272E6E">
            <w:pPr>
              <w:jc w:val="both"/>
              <w:rPr>
                <w:color w:val="000000"/>
                <w:szCs w:val="28"/>
              </w:rPr>
            </w:pPr>
          </w:p>
        </w:tc>
        <w:tc>
          <w:tcPr>
            <w:tcW w:w="540" w:type="dxa"/>
          </w:tcPr>
          <w:p w:rsidR="00272E6E" w:rsidRPr="00F14CDB" w:rsidRDefault="00272E6E" w:rsidP="00272E6E">
            <w:pPr>
              <w:jc w:val="both"/>
              <w:rPr>
                <w:color w:val="000000"/>
                <w:szCs w:val="28"/>
              </w:rPr>
            </w:pPr>
          </w:p>
        </w:tc>
        <w:tc>
          <w:tcPr>
            <w:tcW w:w="540" w:type="dxa"/>
          </w:tcPr>
          <w:p w:rsidR="00272E6E" w:rsidRPr="00F14CDB" w:rsidRDefault="00272E6E" w:rsidP="00272E6E">
            <w:pPr>
              <w:jc w:val="both"/>
              <w:rPr>
                <w:color w:val="000000"/>
                <w:szCs w:val="28"/>
              </w:rPr>
            </w:pPr>
          </w:p>
        </w:tc>
        <w:tc>
          <w:tcPr>
            <w:tcW w:w="540" w:type="dxa"/>
          </w:tcPr>
          <w:p w:rsidR="00272E6E" w:rsidRPr="00F14CDB" w:rsidRDefault="00272E6E" w:rsidP="00272E6E">
            <w:pPr>
              <w:jc w:val="both"/>
              <w:rPr>
                <w:color w:val="000000"/>
                <w:szCs w:val="28"/>
              </w:rPr>
            </w:pPr>
          </w:p>
        </w:tc>
      </w:tr>
    </w:tbl>
    <w:p w:rsidR="00272E6E" w:rsidRPr="00F14CDB" w:rsidRDefault="00272E6E" w:rsidP="00272E6E">
      <w:pPr>
        <w:pStyle w:val="a9"/>
        <w:spacing w:after="0"/>
        <w:ind w:firstLine="540"/>
        <w:jc w:val="both"/>
        <w:rPr>
          <w:bCs/>
          <w:szCs w:val="28"/>
        </w:rPr>
      </w:pPr>
    </w:p>
    <w:p w:rsidR="00272E6E" w:rsidRPr="00F14CDB" w:rsidRDefault="00272E6E" w:rsidP="00272E6E">
      <w:pPr>
        <w:pStyle w:val="Style2"/>
        <w:widowControl/>
        <w:numPr>
          <w:ilvl w:val="0"/>
          <w:numId w:val="9"/>
        </w:numPr>
        <w:spacing w:line="240" w:lineRule="auto"/>
        <w:jc w:val="center"/>
        <w:rPr>
          <w:sz w:val="28"/>
          <w:szCs w:val="28"/>
        </w:rPr>
      </w:pPr>
      <w:r w:rsidRPr="00F14CDB">
        <w:rPr>
          <w:sz w:val="28"/>
          <w:szCs w:val="28"/>
        </w:rPr>
        <w:t>СПИСОК РЕКОМЕНДУЕМОЙ ЛИТЕРАТУРЫ</w:t>
      </w:r>
    </w:p>
    <w:p w:rsidR="00272E6E" w:rsidRPr="00F14CDB" w:rsidRDefault="00272E6E" w:rsidP="00272E6E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</w:p>
    <w:p w:rsidR="00272E6E" w:rsidRPr="00F14CDB" w:rsidRDefault="00272E6E" w:rsidP="00272E6E">
      <w:pPr>
        <w:pStyle w:val="a9"/>
        <w:spacing w:after="0"/>
        <w:jc w:val="center"/>
        <w:rPr>
          <w:szCs w:val="28"/>
        </w:rPr>
      </w:pPr>
    </w:p>
    <w:p w:rsidR="00272E6E" w:rsidRDefault="00272E6E" w:rsidP="00272E6E">
      <w:pPr>
        <w:pStyle w:val="a9"/>
        <w:spacing w:after="0"/>
        <w:jc w:val="center"/>
        <w:rPr>
          <w:szCs w:val="28"/>
        </w:rPr>
      </w:pPr>
    </w:p>
    <w:p w:rsidR="00272E6E" w:rsidRPr="00F14CDB" w:rsidRDefault="00272E6E" w:rsidP="00272E6E">
      <w:pPr>
        <w:pStyle w:val="a9"/>
        <w:spacing w:after="0"/>
        <w:jc w:val="center"/>
        <w:rPr>
          <w:szCs w:val="28"/>
        </w:rPr>
      </w:pPr>
      <w:r w:rsidRPr="00F14CDB">
        <w:rPr>
          <w:szCs w:val="28"/>
        </w:rPr>
        <w:t>4 ОЦЕНКА ЗНАНИЙ</w:t>
      </w:r>
    </w:p>
    <w:p w:rsidR="00272E6E" w:rsidRPr="00F14CDB" w:rsidRDefault="00272E6E" w:rsidP="00272E6E">
      <w:pPr>
        <w:pStyle w:val="a9"/>
        <w:spacing w:after="0"/>
        <w:jc w:val="center"/>
        <w:rPr>
          <w:szCs w:val="28"/>
        </w:rPr>
      </w:pPr>
    </w:p>
    <w:p w:rsidR="00272E6E" w:rsidRPr="00F14CDB" w:rsidRDefault="00272E6E" w:rsidP="00272E6E">
      <w:pPr>
        <w:pStyle w:val="Style2"/>
        <w:widowControl/>
        <w:spacing w:line="240" w:lineRule="auto"/>
        <w:ind w:firstLine="0"/>
        <w:jc w:val="center"/>
        <w:rPr>
          <w:b/>
          <w:sz w:val="28"/>
          <w:szCs w:val="28"/>
        </w:rPr>
      </w:pPr>
      <w:r w:rsidRPr="00F14CDB">
        <w:rPr>
          <w:b/>
          <w:sz w:val="28"/>
          <w:szCs w:val="28"/>
        </w:rPr>
        <w:t xml:space="preserve">4.1 Требования преподавателя </w:t>
      </w:r>
    </w:p>
    <w:p w:rsidR="00272E6E" w:rsidRPr="00F14CDB" w:rsidRDefault="00272E6E" w:rsidP="00272E6E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272E6E" w:rsidRPr="00F14CDB" w:rsidRDefault="00272E6E" w:rsidP="00272E6E">
      <w:pPr>
        <w:pStyle w:val="Style2"/>
        <w:widowControl/>
        <w:spacing w:line="240" w:lineRule="auto"/>
        <w:ind w:firstLine="567"/>
        <w:jc w:val="both"/>
        <w:rPr>
          <w:sz w:val="28"/>
          <w:szCs w:val="28"/>
        </w:rPr>
      </w:pPr>
      <w:r w:rsidRPr="00F14CDB">
        <w:rPr>
          <w:sz w:val="28"/>
          <w:szCs w:val="28"/>
        </w:rPr>
        <w:t>Требования преподавателя:</w:t>
      </w:r>
    </w:p>
    <w:p w:rsidR="00272E6E" w:rsidRPr="00F14CDB" w:rsidRDefault="00272E6E" w:rsidP="00272E6E">
      <w:pPr>
        <w:pStyle w:val="a5"/>
        <w:numPr>
          <w:ilvl w:val="0"/>
          <w:numId w:val="7"/>
        </w:numPr>
        <w:tabs>
          <w:tab w:val="clear" w:pos="1428"/>
          <w:tab w:val="num" w:pos="720"/>
        </w:tabs>
        <w:ind w:left="0" w:firstLine="540"/>
        <w:jc w:val="both"/>
        <w:rPr>
          <w:szCs w:val="28"/>
        </w:rPr>
      </w:pPr>
      <w:r w:rsidRPr="00F14CDB">
        <w:rPr>
          <w:szCs w:val="28"/>
        </w:rPr>
        <w:t>посещение лекционных и практических занятий по расписанию</w:t>
      </w:r>
      <w:r w:rsidRPr="00F14CDB">
        <w:rPr>
          <w:b/>
          <w:szCs w:val="28"/>
        </w:rPr>
        <w:t xml:space="preserve"> </w:t>
      </w:r>
      <w:r w:rsidRPr="00F14CDB">
        <w:rPr>
          <w:szCs w:val="28"/>
        </w:rPr>
        <w:t>является обязательным;</w:t>
      </w:r>
    </w:p>
    <w:p w:rsidR="00272E6E" w:rsidRPr="00F14CDB" w:rsidRDefault="00272E6E" w:rsidP="00272E6E">
      <w:pPr>
        <w:pStyle w:val="a5"/>
        <w:numPr>
          <w:ilvl w:val="0"/>
          <w:numId w:val="7"/>
        </w:numPr>
        <w:tabs>
          <w:tab w:val="clear" w:pos="1428"/>
          <w:tab w:val="num" w:pos="720"/>
        </w:tabs>
        <w:ind w:left="0" w:firstLine="540"/>
        <w:jc w:val="both"/>
        <w:rPr>
          <w:szCs w:val="28"/>
        </w:rPr>
      </w:pPr>
      <w:r w:rsidRPr="00F14CDB">
        <w:rPr>
          <w:szCs w:val="28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272E6E" w:rsidRPr="00F14CDB" w:rsidRDefault="00272E6E" w:rsidP="00272E6E">
      <w:pPr>
        <w:pStyle w:val="a5"/>
        <w:numPr>
          <w:ilvl w:val="0"/>
          <w:numId w:val="7"/>
        </w:numPr>
        <w:tabs>
          <w:tab w:val="clear" w:pos="1428"/>
          <w:tab w:val="num" w:pos="720"/>
        </w:tabs>
        <w:ind w:left="0" w:firstLine="540"/>
        <w:jc w:val="both"/>
        <w:rPr>
          <w:szCs w:val="28"/>
        </w:rPr>
      </w:pPr>
      <w:r w:rsidRPr="00F14CDB">
        <w:rPr>
          <w:szCs w:val="28"/>
        </w:rPr>
        <w:t>два опоздания на занятия приравниваются к одному пропуску занятия;</w:t>
      </w:r>
    </w:p>
    <w:p w:rsidR="00272E6E" w:rsidRPr="00F14CDB" w:rsidRDefault="00272E6E" w:rsidP="00272E6E">
      <w:pPr>
        <w:pStyle w:val="a5"/>
        <w:numPr>
          <w:ilvl w:val="0"/>
          <w:numId w:val="7"/>
        </w:numPr>
        <w:tabs>
          <w:tab w:val="clear" w:pos="1428"/>
          <w:tab w:val="num" w:pos="720"/>
        </w:tabs>
        <w:ind w:left="0" w:firstLine="540"/>
        <w:jc w:val="both"/>
        <w:rPr>
          <w:szCs w:val="28"/>
        </w:rPr>
      </w:pPr>
      <w:r w:rsidRPr="00F14CDB">
        <w:rPr>
          <w:szCs w:val="28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272E6E" w:rsidRPr="00F14CDB" w:rsidRDefault="00272E6E" w:rsidP="00272E6E">
      <w:pPr>
        <w:pStyle w:val="a5"/>
        <w:numPr>
          <w:ilvl w:val="0"/>
          <w:numId w:val="7"/>
        </w:numPr>
        <w:tabs>
          <w:tab w:val="clear" w:pos="1428"/>
          <w:tab w:val="num" w:pos="720"/>
        </w:tabs>
        <w:ind w:left="0" w:firstLine="540"/>
        <w:jc w:val="both"/>
        <w:rPr>
          <w:szCs w:val="28"/>
        </w:rPr>
      </w:pPr>
      <w:r w:rsidRPr="00F14CDB">
        <w:rPr>
          <w:szCs w:val="28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272E6E" w:rsidRPr="00F14CDB" w:rsidRDefault="00272E6E" w:rsidP="00272E6E">
      <w:pPr>
        <w:pStyle w:val="a5"/>
        <w:numPr>
          <w:ilvl w:val="0"/>
          <w:numId w:val="7"/>
        </w:numPr>
        <w:tabs>
          <w:tab w:val="clear" w:pos="1428"/>
          <w:tab w:val="num" w:pos="720"/>
        </w:tabs>
        <w:ind w:left="0" w:firstLine="540"/>
        <w:jc w:val="both"/>
        <w:rPr>
          <w:szCs w:val="28"/>
        </w:rPr>
      </w:pPr>
      <w:r w:rsidRPr="00F14CDB">
        <w:rPr>
          <w:szCs w:val="28"/>
        </w:rPr>
        <w:t xml:space="preserve">студенты, получившие средний рейтинг </w:t>
      </w:r>
      <w:proofErr w:type="spellStart"/>
      <w:r w:rsidRPr="00F14CDB">
        <w:rPr>
          <w:szCs w:val="28"/>
        </w:rPr>
        <w:t>Р</w:t>
      </w:r>
      <w:r w:rsidRPr="00F14CDB">
        <w:rPr>
          <w:szCs w:val="28"/>
          <w:vertAlign w:val="subscript"/>
        </w:rPr>
        <w:t>ср</w:t>
      </w:r>
      <w:proofErr w:type="spellEnd"/>
      <w:r w:rsidRPr="00F14CDB">
        <w:rPr>
          <w:szCs w:val="28"/>
        </w:rPr>
        <w:t xml:space="preserve"> = (Р</w:t>
      </w:r>
      <w:proofErr w:type="gramStart"/>
      <w:r w:rsidRPr="00F14CDB">
        <w:rPr>
          <w:szCs w:val="28"/>
          <w:vertAlign w:val="subscript"/>
        </w:rPr>
        <w:t>1</w:t>
      </w:r>
      <w:proofErr w:type="gramEnd"/>
      <w:r w:rsidRPr="00F14CDB">
        <w:rPr>
          <w:szCs w:val="28"/>
        </w:rPr>
        <w:t xml:space="preserve"> + Р</w:t>
      </w:r>
      <w:r w:rsidRPr="00F14CDB">
        <w:rPr>
          <w:szCs w:val="28"/>
          <w:vertAlign w:val="subscript"/>
        </w:rPr>
        <w:t>2</w:t>
      </w:r>
      <w:r w:rsidRPr="00F14CDB">
        <w:rPr>
          <w:szCs w:val="28"/>
        </w:rPr>
        <w:t>)/2 менее 50%, к экзамену не допускаются;</w:t>
      </w:r>
    </w:p>
    <w:p w:rsidR="00272E6E" w:rsidRPr="00F14CDB" w:rsidRDefault="00272E6E" w:rsidP="00272E6E">
      <w:pPr>
        <w:pStyle w:val="a5"/>
        <w:numPr>
          <w:ilvl w:val="0"/>
          <w:numId w:val="7"/>
        </w:numPr>
        <w:tabs>
          <w:tab w:val="clear" w:pos="1428"/>
          <w:tab w:val="num" w:pos="720"/>
        </w:tabs>
        <w:ind w:left="0" w:firstLine="540"/>
        <w:jc w:val="both"/>
        <w:rPr>
          <w:szCs w:val="28"/>
        </w:rPr>
      </w:pPr>
      <w:r w:rsidRPr="00F14CDB">
        <w:rPr>
          <w:szCs w:val="28"/>
        </w:rPr>
        <w:t xml:space="preserve">в течение  занятий мобильные телефоны должны быть отключены; </w:t>
      </w:r>
    </w:p>
    <w:p w:rsidR="00272E6E" w:rsidRPr="00F14CDB" w:rsidRDefault="00272E6E" w:rsidP="00272E6E">
      <w:pPr>
        <w:pStyle w:val="a5"/>
        <w:numPr>
          <w:ilvl w:val="0"/>
          <w:numId w:val="7"/>
        </w:numPr>
        <w:tabs>
          <w:tab w:val="clear" w:pos="1428"/>
          <w:tab w:val="num" w:pos="720"/>
        </w:tabs>
        <w:ind w:left="0" w:firstLine="540"/>
        <w:jc w:val="both"/>
        <w:rPr>
          <w:szCs w:val="28"/>
        </w:rPr>
      </w:pPr>
      <w:r w:rsidRPr="00F14CDB">
        <w:rPr>
          <w:szCs w:val="28"/>
        </w:rPr>
        <w:t>студент обязан приходить на занятия в деловой одежде.</w:t>
      </w:r>
    </w:p>
    <w:p w:rsidR="00272E6E" w:rsidRPr="00F14CDB" w:rsidRDefault="00272E6E" w:rsidP="00272E6E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272E6E" w:rsidRPr="00F14CDB" w:rsidRDefault="00272E6E" w:rsidP="00272E6E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F14CDB">
        <w:rPr>
          <w:b/>
          <w:sz w:val="28"/>
          <w:szCs w:val="28"/>
        </w:rPr>
        <w:t>4.2 Критерии оценки</w:t>
      </w:r>
    </w:p>
    <w:p w:rsidR="00272E6E" w:rsidRPr="00F14CDB" w:rsidRDefault="00272E6E" w:rsidP="00272E6E">
      <w:pPr>
        <w:pStyle w:val="a9"/>
        <w:spacing w:after="0"/>
        <w:ind w:firstLine="540"/>
        <w:jc w:val="both"/>
        <w:rPr>
          <w:szCs w:val="28"/>
        </w:rPr>
      </w:pPr>
    </w:p>
    <w:p w:rsidR="00272E6E" w:rsidRPr="00F14CDB" w:rsidRDefault="00272E6E" w:rsidP="00272E6E">
      <w:pPr>
        <w:pStyle w:val="a9"/>
        <w:spacing w:after="0"/>
        <w:ind w:firstLine="540"/>
        <w:jc w:val="both"/>
        <w:rPr>
          <w:szCs w:val="28"/>
        </w:rPr>
      </w:pPr>
      <w:r w:rsidRPr="00F14CDB">
        <w:rPr>
          <w:szCs w:val="28"/>
        </w:rPr>
        <w:t>Оценка всех видов заданий осуществляется по 100-балльной системе.</w:t>
      </w:r>
    </w:p>
    <w:p w:rsidR="00272E6E" w:rsidRPr="00F14CDB" w:rsidRDefault="00272E6E" w:rsidP="00272E6E">
      <w:pPr>
        <w:pStyle w:val="a9"/>
        <w:spacing w:after="0"/>
        <w:ind w:firstLine="540"/>
        <w:jc w:val="both"/>
        <w:rPr>
          <w:szCs w:val="28"/>
        </w:rPr>
      </w:pPr>
      <w:r w:rsidRPr="00F14CDB">
        <w:rPr>
          <w:szCs w:val="28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272E6E" w:rsidRPr="00F14CDB" w:rsidRDefault="00272E6E" w:rsidP="00272E6E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Cs w:val="28"/>
        </w:rPr>
      </w:pPr>
      <w:r w:rsidRPr="00F14CDB">
        <w:rPr>
          <w:bCs/>
          <w:szCs w:val="28"/>
        </w:rPr>
        <w:t xml:space="preserve">Рубежный контроль знаний проводится на 7 и </w:t>
      </w:r>
      <w:r w:rsidRPr="00F14CDB">
        <w:rPr>
          <w:bCs/>
          <w:szCs w:val="28"/>
          <w:lang w:val="kk-KZ"/>
        </w:rPr>
        <w:t>15 недел</w:t>
      </w:r>
      <w:proofErr w:type="spellStart"/>
      <w:r w:rsidRPr="00F14CDB">
        <w:rPr>
          <w:bCs/>
          <w:szCs w:val="28"/>
        </w:rPr>
        <w:t>ях</w:t>
      </w:r>
      <w:proofErr w:type="spellEnd"/>
      <w:r w:rsidRPr="00F14CDB">
        <w:rPr>
          <w:bCs/>
          <w:szCs w:val="28"/>
        </w:rPr>
        <w:t xml:space="preserve"> семестра в форме тестирования. Рейтинг суммируется, </w:t>
      </w:r>
      <w:r w:rsidRPr="00F14CDB">
        <w:rPr>
          <w:color w:val="000000"/>
          <w:spacing w:val="-2"/>
          <w:szCs w:val="28"/>
        </w:rPr>
        <w:t>исходя из следующих видов контроля:</w:t>
      </w:r>
    </w:p>
    <w:p w:rsidR="00272E6E" w:rsidRDefault="00272E6E" w:rsidP="00272E6E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Cs w:val="28"/>
          <w:lang w:val="kk-KZ"/>
        </w:rPr>
      </w:pPr>
    </w:p>
    <w:p w:rsidR="00272E6E" w:rsidRDefault="00272E6E" w:rsidP="00272E6E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Cs w:val="28"/>
          <w:lang w:val="kk-KZ"/>
        </w:rPr>
      </w:pPr>
    </w:p>
    <w:p w:rsidR="00272E6E" w:rsidRDefault="00272E6E" w:rsidP="00272E6E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Cs w:val="28"/>
          <w:lang w:val="kk-KZ"/>
        </w:rPr>
      </w:pPr>
    </w:p>
    <w:p w:rsidR="00272E6E" w:rsidRDefault="00272E6E" w:rsidP="00272E6E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Cs w:val="28"/>
          <w:lang w:val="kk-KZ"/>
        </w:rPr>
      </w:pPr>
    </w:p>
    <w:p w:rsidR="00272E6E" w:rsidRDefault="00272E6E" w:rsidP="00272E6E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Cs w:val="28"/>
          <w:lang w:val="kk-KZ"/>
        </w:rPr>
      </w:pPr>
    </w:p>
    <w:p w:rsidR="00272E6E" w:rsidRDefault="00272E6E" w:rsidP="00272E6E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Cs w:val="28"/>
          <w:lang w:val="kk-KZ"/>
        </w:rPr>
      </w:pPr>
    </w:p>
    <w:p w:rsidR="00272E6E" w:rsidRPr="00F14CDB" w:rsidRDefault="00272E6E" w:rsidP="00272E6E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Cs w:val="28"/>
          <w:lang w:val="kk-KZ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12"/>
        <w:gridCol w:w="874"/>
        <w:gridCol w:w="875"/>
        <w:gridCol w:w="875"/>
        <w:gridCol w:w="875"/>
        <w:gridCol w:w="875"/>
        <w:gridCol w:w="984"/>
      </w:tblGrid>
      <w:tr w:rsidR="00272E6E" w:rsidRPr="00F14CDB" w:rsidTr="00272E6E">
        <w:tc>
          <w:tcPr>
            <w:tcW w:w="2201" w:type="pct"/>
            <w:vMerge w:val="restart"/>
            <w:vAlign w:val="center"/>
          </w:tcPr>
          <w:p w:rsidR="00272E6E" w:rsidRPr="00F14CDB" w:rsidRDefault="00272E6E" w:rsidP="00272E6E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Cs w:val="28"/>
                <w:lang w:val="kk-KZ"/>
              </w:rPr>
            </w:pPr>
            <w:r w:rsidRPr="00F14CDB">
              <w:rPr>
                <w:b/>
                <w:color w:val="000000"/>
                <w:spacing w:val="-2"/>
                <w:szCs w:val="28"/>
                <w:lang w:val="kk-KZ"/>
              </w:rPr>
              <w:t>Аттестационный период</w:t>
            </w:r>
          </w:p>
        </w:tc>
        <w:tc>
          <w:tcPr>
            <w:tcW w:w="2799" w:type="pct"/>
            <w:gridSpan w:val="6"/>
            <w:vAlign w:val="center"/>
          </w:tcPr>
          <w:p w:rsidR="00272E6E" w:rsidRPr="00F14CDB" w:rsidRDefault="00272E6E" w:rsidP="00272E6E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Cs w:val="28"/>
              </w:rPr>
            </w:pPr>
            <w:r w:rsidRPr="00F14CDB">
              <w:rPr>
                <w:b/>
                <w:color w:val="000000"/>
                <w:spacing w:val="-2"/>
                <w:szCs w:val="28"/>
                <w:lang w:val="kk-KZ"/>
              </w:rPr>
              <w:t>Вид контроля, удельный вес, %</w:t>
            </w:r>
          </w:p>
        </w:tc>
      </w:tr>
      <w:tr w:rsidR="00272E6E" w:rsidRPr="00F14CDB" w:rsidTr="00272E6E">
        <w:trPr>
          <w:cantSplit/>
          <w:trHeight w:val="2262"/>
        </w:trPr>
        <w:tc>
          <w:tcPr>
            <w:tcW w:w="2201" w:type="pct"/>
            <w:vMerge/>
            <w:vAlign w:val="center"/>
          </w:tcPr>
          <w:p w:rsidR="00272E6E" w:rsidRPr="00F14CDB" w:rsidRDefault="00272E6E" w:rsidP="00272E6E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Cs w:val="28"/>
                <w:lang w:val="kk-KZ"/>
              </w:rPr>
            </w:pPr>
          </w:p>
        </w:tc>
        <w:tc>
          <w:tcPr>
            <w:tcW w:w="457" w:type="pct"/>
            <w:textDirection w:val="btLr"/>
            <w:vAlign w:val="center"/>
          </w:tcPr>
          <w:p w:rsidR="00272E6E" w:rsidRPr="00F14CDB" w:rsidRDefault="00272E6E" w:rsidP="00272E6E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Cs w:val="28"/>
                <w:lang w:val="kk-KZ"/>
              </w:rPr>
            </w:pPr>
            <w:r w:rsidRPr="00F14CDB">
              <w:rPr>
                <w:b/>
                <w:color w:val="000000"/>
                <w:szCs w:val="28"/>
              </w:rPr>
              <w:t>Посещаемость</w:t>
            </w:r>
          </w:p>
        </w:tc>
        <w:tc>
          <w:tcPr>
            <w:tcW w:w="457" w:type="pct"/>
            <w:textDirection w:val="btLr"/>
            <w:vAlign w:val="center"/>
          </w:tcPr>
          <w:p w:rsidR="00272E6E" w:rsidRPr="00F14CDB" w:rsidRDefault="00272E6E" w:rsidP="00272E6E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Cs w:val="28"/>
                <w:lang w:val="kk-KZ"/>
              </w:rPr>
            </w:pPr>
            <w:r w:rsidRPr="00F14CDB">
              <w:rPr>
                <w:b/>
                <w:color w:val="000000"/>
                <w:szCs w:val="28"/>
              </w:rPr>
              <w:t>Выполнение практических задач</w:t>
            </w:r>
          </w:p>
        </w:tc>
        <w:tc>
          <w:tcPr>
            <w:tcW w:w="457" w:type="pct"/>
            <w:textDirection w:val="btLr"/>
            <w:vAlign w:val="center"/>
          </w:tcPr>
          <w:p w:rsidR="00272E6E" w:rsidRPr="00F14CDB" w:rsidRDefault="00272E6E" w:rsidP="00272E6E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Cs w:val="28"/>
                <w:lang w:val="kk-KZ"/>
              </w:rPr>
            </w:pPr>
            <w:r w:rsidRPr="00F14CDB">
              <w:rPr>
                <w:b/>
                <w:color w:val="000000"/>
                <w:szCs w:val="28"/>
              </w:rPr>
              <w:t>Устный опрос</w:t>
            </w:r>
          </w:p>
        </w:tc>
        <w:tc>
          <w:tcPr>
            <w:tcW w:w="457" w:type="pct"/>
            <w:textDirection w:val="btLr"/>
            <w:vAlign w:val="center"/>
          </w:tcPr>
          <w:p w:rsidR="00272E6E" w:rsidRPr="00F14CDB" w:rsidRDefault="00272E6E" w:rsidP="00272E6E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Cs w:val="28"/>
                <w:lang w:val="kk-KZ"/>
              </w:rPr>
            </w:pPr>
            <w:r w:rsidRPr="00F14CDB">
              <w:rPr>
                <w:b/>
                <w:color w:val="000000"/>
                <w:szCs w:val="28"/>
              </w:rPr>
              <w:t>Реферат</w:t>
            </w:r>
          </w:p>
        </w:tc>
        <w:tc>
          <w:tcPr>
            <w:tcW w:w="457" w:type="pct"/>
            <w:textDirection w:val="btLr"/>
            <w:vAlign w:val="center"/>
          </w:tcPr>
          <w:p w:rsidR="00272E6E" w:rsidRPr="00F14CDB" w:rsidRDefault="00272E6E" w:rsidP="00272E6E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Cs w:val="28"/>
                <w:lang w:val="kk-KZ"/>
              </w:rPr>
            </w:pPr>
            <w:r w:rsidRPr="00F14CDB">
              <w:rPr>
                <w:b/>
                <w:color w:val="000000"/>
                <w:szCs w:val="28"/>
              </w:rPr>
              <w:t>Рубежное тестирование</w:t>
            </w:r>
          </w:p>
        </w:tc>
        <w:tc>
          <w:tcPr>
            <w:tcW w:w="515" w:type="pct"/>
            <w:textDirection w:val="btLr"/>
            <w:vAlign w:val="center"/>
          </w:tcPr>
          <w:p w:rsidR="00272E6E" w:rsidRPr="00F14CDB" w:rsidRDefault="00272E6E" w:rsidP="00272E6E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Cs w:val="28"/>
                <w:lang w:val="kk-KZ"/>
              </w:rPr>
            </w:pPr>
            <w:r w:rsidRPr="00F14CDB">
              <w:rPr>
                <w:b/>
                <w:color w:val="000000"/>
                <w:szCs w:val="28"/>
              </w:rPr>
              <w:t>Всего</w:t>
            </w:r>
          </w:p>
        </w:tc>
      </w:tr>
      <w:tr w:rsidR="00272E6E" w:rsidRPr="00F14CDB" w:rsidTr="00272E6E">
        <w:tc>
          <w:tcPr>
            <w:tcW w:w="2201" w:type="pct"/>
          </w:tcPr>
          <w:p w:rsidR="00272E6E" w:rsidRPr="00F14CDB" w:rsidRDefault="00272E6E" w:rsidP="00272E6E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Cs w:val="28"/>
                <w:lang w:val="kk-KZ"/>
              </w:rPr>
            </w:pPr>
            <w:r w:rsidRPr="00F14CDB">
              <w:rPr>
                <w:color w:val="000000"/>
                <w:spacing w:val="-2"/>
                <w:szCs w:val="28"/>
                <w:lang w:val="kk-KZ"/>
              </w:rPr>
              <w:t>Рейтинг 1</w:t>
            </w:r>
          </w:p>
        </w:tc>
        <w:tc>
          <w:tcPr>
            <w:tcW w:w="457" w:type="pct"/>
            <w:vAlign w:val="center"/>
          </w:tcPr>
          <w:p w:rsidR="00272E6E" w:rsidRPr="00F14CDB" w:rsidRDefault="00272E6E" w:rsidP="00272E6E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Cs w:val="28"/>
                <w:lang w:val="kk-KZ"/>
              </w:rPr>
            </w:pPr>
            <w:r w:rsidRPr="00F14CDB">
              <w:rPr>
                <w:color w:val="000000"/>
                <w:spacing w:val="-2"/>
                <w:szCs w:val="28"/>
                <w:lang w:val="kk-KZ"/>
              </w:rPr>
              <w:t>5</w:t>
            </w:r>
          </w:p>
        </w:tc>
        <w:tc>
          <w:tcPr>
            <w:tcW w:w="457" w:type="pct"/>
            <w:vAlign w:val="center"/>
          </w:tcPr>
          <w:p w:rsidR="00272E6E" w:rsidRPr="00F14CDB" w:rsidRDefault="00272E6E" w:rsidP="00272E6E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Cs w:val="28"/>
                <w:lang w:val="kk-KZ"/>
              </w:rPr>
            </w:pPr>
            <w:r w:rsidRPr="00F14CDB">
              <w:rPr>
                <w:color w:val="000000"/>
                <w:spacing w:val="-2"/>
                <w:szCs w:val="28"/>
                <w:lang w:val="kk-KZ"/>
              </w:rPr>
              <w:t>30</w:t>
            </w:r>
          </w:p>
        </w:tc>
        <w:tc>
          <w:tcPr>
            <w:tcW w:w="457" w:type="pct"/>
            <w:vAlign w:val="center"/>
          </w:tcPr>
          <w:p w:rsidR="00272E6E" w:rsidRPr="00F14CDB" w:rsidRDefault="00272E6E" w:rsidP="00272E6E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Cs w:val="28"/>
                <w:lang w:val="kk-KZ"/>
              </w:rPr>
            </w:pPr>
            <w:r w:rsidRPr="00F14CDB">
              <w:rPr>
                <w:color w:val="000000"/>
                <w:spacing w:val="-2"/>
                <w:szCs w:val="28"/>
                <w:lang w:val="kk-KZ"/>
              </w:rPr>
              <w:t>5</w:t>
            </w:r>
          </w:p>
        </w:tc>
        <w:tc>
          <w:tcPr>
            <w:tcW w:w="457" w:type="pct"/>
            <w:vAlign w:val="center"/>
          </w:tcPr>
          <w:p w:rsidR="00272E6E" w:rsidRPr="00F14CDB" w:rsidRDefault="00272E6E" w:rsidP="00272E6E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Cs w:val="28"/>
                <w:lang w:val="kk-KZ"/>
              </w:rPr>
            </w:pPr>
            <w:r w:rsidRPr="00F14CDB">
              <w:rPr>
                <w:color w:val="000000"/>
                <w:spacing w:val="-2"/>
                <w:szCs w:val="28"/>
                <w:lang w:val="kk-KZ"/>
              </w:rPr>
              <w:t>25</w:t>
            </w:r>
          </w:p>
        </w:tc>
        <w:tc>
          <w:tcPr>
            <w:tcW w:w="457" w:type="pct"/>
            <w:vAlign w:val="center"/>
          </w:tcPr>
          <w:p w:rsidR="00272E6E" w:rsidRPr="00F14CDB" w:rsidRDefault="00272E6E" w:rsidP="00272E6E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Cs w:val="28"/>
                <w:lang w:val="kk-KZ"/>
              </w:rPr>
            </w:pPr>
            <w:r w:rsidRPr="00F14CDB">
              <w:rPr>
                <w:color w:val="000000"/>
                <w:spacing w:val="-2"/>
                <w:szCs w:val="28"/>
                <w:lang w:val="kk-KZ"/>
              </w:rPr>
              <w:t>35</w:t>
            </w:r>
          </w:p>
        </w:tc>
        <w:tc>
          <w:tcPr>
            <w:tcW w:w="515" w:type="pct"/>
            <w:vAlign w:val="center"/>
          </w:tcPr>
          <w:p w:rsidR="00272E6E" w:rsidRPr="00F14CDB" w:rsidRDefault="00272E6E" w:rsidP="00272E6E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Cs w:val="28"/>
                <w:lang w:val="kk-KZ"/>
              </w:rPr>
            </w:pPr>
            <w:r w:rsidRPr="00F14CDB">
              <w:rPr>
                <w:color w:val="000000"/>
                <w:spacing w:val="-2"/>
                <w:szCs w:val="28"/>
                <w:lang w:val="kk-KZ"/>
              </w:rPr>
              <w:t>100</w:t>
            </w:r>
          </w:p>
        </w:tc>
      </w:tr>
      <w:tr w:rsidR="00272E6E" w:rsidRPr="00F14CDB" w:rsidTr="00272E6E">
        <w:tc>
          <w:tcPr>
            <w:tcW w:w="2201" w:type="pct"/>
          </w:tcPr>
          <w:p w:rsidR="00272E6E" w:rsidRPr="00F14CDB" w:rsidRDefault="00272E6E" w:rsidP="00272E6E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Cs w:val="28"/>
                <w:lang w:val="kk-KZ"/>
              </w:rPr>
            </w:pPr>
            <w:r w:rsidRPr="00F14CDB">
              <w:rPr>
                <w:color w:val="000000"/>
                <w:spacing w:val="-2"/>
                <w:szCs w:val="28"/>
                <w:lang w:val="kk-KZ"/>
              </w:rPr>
              <w:t>Рейтинг 2</w:t>
            </w:r>
          </w:p>
        </w:tc>
        <w:tc>
          <w:tcPr>
            <w:tcW w:w="457" w:type="pct"/>
            <w:vAlign w:val="center"/>
          </w:tcPr>
          <w:p w:rsidR="00272E6E" w:rsidRPr="00F14CDB" w:rsidRDefault="00272E6E" w:rsidP="00272E6E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Cs w:val="28"/>
                <w:lang w:val="kk-KZ"/>
              </w:rPr>
            </w:pPr>
            <w:r w:rsidRPr="00F14CDB">
              <w:rPr>
                <w:color w:val="000000"/>
                <w:spacing w:val="-2"/>
                <w:szCs w:val="28"/>
                <w:lang w:val="kk-KZ"/>
              </w:rPr>
              <w:t>5</w:t>
            </w:r>
          </w:p>
        </w:tc>
        <w:tc>
          <w:tcPr>
            <w:tcW w:w="457" w:type="pct"/>
            <w:vAlign w:val="center"/>
          </w:tcPr>
          <w:p w:rsidR="00272E6E" w:rsidRPr="00F14CDB" w:rsidRDefault="00272E6E" w:rsidP="00272E6E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Cs w:val="28"/>
                <w:lang w:val="kk-KZ"/>
              </w:rPr>
            </w:pPr>
            <w:r w:rsidRPr="00F14CDB">
              <w:rPr>
                <w:color w:val="000000"/>
                <w:spacing w:val="-2"/>
                <w:szCs w:val="28"/>
                <w:lang w:val="kk-KZ"/>
              </w:rPr>
              <w:t>30</w:t>
            </w:r>
          </w:p>
        </w:tc>
        <w:tc>
          <w:tcPr>
            <w:tcW w:w="457" w:type="pct"/>
            <w:vAlign w:val="center"/>
          </w:tcPr>
          <w:p w:rsidR="00272E6E" w:rsidRPr="00F14CDB" w:rsidRDefault="00272E6E" w:rsidP="00272E6E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Cs w:val="28"/>
                <w:lang w:val="kk-KZ"/>
              </w:rPr>
            </w:pPr>
            <w:r w:rsidRPr="00F14CDB">
              <w:rPr>
                <w:color w:val="000000"/>
                <w:spacing w:val="-2"/>
                <w:szCs w:val="28"/>
                <w:lang w:val="kk-KZ"/>
              </w:rPr>
              <w:t>5</w:t>
            </w:r>
          </w:p>
        </w:tc>
        <w:tc>
          <w:tcPr>
            <w:tcW w:w="457" w:type="pct"/>
            <w:vAlign w:val="center"/>
          </w:tcPr>
          <w:p w:rsidR="00272E6E" w:rsidRPr="00F14CDB" w:rsidRDefault="00272E6E" w:rsidP="00272E6E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Cs w:val="28"/>
                <w:lang w:val="kk-KZ"/>
              </w:rPr>
            </w:pPr>
            <w:r w:rsidRPr="00F14CDB">
              <w:rPr>
                <w:color w:val="000000"/>
                <w:spacing w:val="-2"/>
                <w:szCs w:val="28"/>
                <w:lang w:val="kk-KZ"/>
              </w:rPr>
              <w:t>25</w:t>
            </w:r>
          </w:p>
        </w:tc>
        <w:tc>
          <w:tcPr>
            <w:tcW w:w="457" w:type="pct"/>
            <w:vAlign w:val="center"/>
          </w:tcPr>
          <w:p w:rsidR="00272E6E" w:rsidRPr="00F14CDB" w:rsidRDefault="00272E6E" w:rsidP="00272E6E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Cs w:val="28"/>
                <w:lang w:val="kk-KZ"/>
              </w:rPr>
            </w:pPr>
            <w:r w:rsidRPr="00F14CDB">
              <w:rPr>
                <w:color w:val="000000"/>
                <w:spacing w:val="-2"/>
                <w:szCs w:val="28"/>
                <w:lang w:val="kk-KZ"/>
              </w:rPr>
              <w:t>35</w:t>
            </w:r>
          </w:p>
        </w:tc>
        <w:tc>
          <w:tcPr>
            <w:tcW w:w="515" w:type="pct"/>
            <w:vAlign w:val="center"/>
          </w:tcPr>
          <w:p w:rsidR="00272E6E" w:rsidRPr="00F14CDB" w:rsidRDefault="00272E6E" w:rsidP="00272E6E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Cs w:val="28"/>
                <w:lang w:val="kk-KZ"/>
              </w:rPr>
            </w:pPr>
            <w:r w:rsidRPr="00F14CDB">
              <w:rPr>
                <w:color w:val="000000"/>
                <w:spacing w:val="-2"/>
                <w:szCs w:val="28"/>
                <w:lang w:val="kk-KZ"/>
              </w:rPr>
              <w:t>100</w:t>
            </w:r>
          </w:p>
        </w:tc>
      </w:tr>
    </w:tbl>
    <w:p w:rsidR="00272E6E" w:rsidRPr="00F14CDB" w:rsidRDefault="00272E6E" w:rsidP="00272E6E">
      <w:pPr>
        <w:pStyle w:val="a9"/>
        <w:spacing w:after="0"/>
        <w:ind w:firstLine="540"/>
        <w:jc w:val="both"/>
        <w:rPr>
          <w:bCs/>
          <w:szCs w:val="28"/>
          <w:u w:val="single"/>
        </w:rPr>
      </w:pPr>
    </w:p>
    <w:p w:rsidR="00272E6E" w:rsidRPr="00F14CDB" w:rsidRDefault="00272E6E" w:rsidP="00272E6E">
      <w:pPr>
        <w:pStyle w:val="a9"/>
        <w:spacing w:after="0"/>
        <w:ind w:firstLine="540"/>
        <w:jc w:val="both"/>
        <w:rPr>
          <w:bCs/>
          <w:szCs w:val="28"/>
        </w:rPr>
      </w:pPr>
      <w:r w:rsidRPr="00F14CDB">
        <w:rPr>
          <w:bCs/>
          <w:szCs w:val="28"/>
        </w:rPr>
        <w:t xml:space="preserve">Экзамен по дисциплине проходит во время экзаменационной сессии в форме тестирования. </w:t>
      </w:r>
    </w:p>
    <w:p w:rsidR="00272E6E" w:rsidRPr="00F14CDB" w:rsidRDefault="00272E6E" w:rsidP="00272E6E">
      <w:pPr>
        <w:pStyle w:val="a9"/>
        <w:spacing w:after="0"/>
        <w:ind w:firstLine="709"/>
        <w:rPr>
          <w:szCs w:val="28"/>
        </w:rPr>
      </w:pPr>
      <w:r w:rsidRPr="00F14CDB">
        <w:rPr>
          <w:szCs w:val="28"/>
        </w:rPr>
        <w:t>Итоговая оценка знаний студента по дисциплине включает:</w:t>
      </w:r>
    </w:p>
    <w:p w:rsidR="00272E6E" w:rsidRPr="00F14CDB" w:rsidRDefault="00272E6E" w:rsidP="00272E6E">
      <w:pPr>
        <w:pStyle w:val="a9"/>
        <w:spacing w:after="0"/>
        <w:ind w:left="540"/>
        <w:rPr>
          <w:szCs w:val="28"/>
        </w:rPr>
      </w:pPr>
      <w:r w:rsidRPr="00F14CDB">
        <w:rPr>
          <w:szCs w:val="28"/>
        </w:rPr>
        <w:t>- 40% результата, полученного на экзамене;</w:t>
      </w:r>
    </w:p>
    <w:p w:rsidR="00272E6E" w:rsidRPr="00F14CDB" w:rsidRDefault="00272E6E" w:rsidP="00272E6E">
      <w:pPr>
        <w:pStyle w:val="a9"/>
        <w:spacing w:after="0"/>
        <w:ind w:left="540"/>
        <w:rPr>
          <w:szCs w:val="28"/>
        </w:rPr>
      </w:pPr>
      <w:r w:rsidRPr="00F14CDB">
        <w:rPr>
          <w:szCs w:val="28"/>
        </w:rPr>
        <w:t>- 60% результатов текущей успеваемости.</w:t>
      </w:r>
    </w:p>
    <w:p w:rsidR="00272E6E" w:rsidRPr="00F14CDB" w:rsidRDefault="00272E6E" w:rsidP="00272E6E">
      <w:pPr>
        <w:pStyle w:val="a9"/>
        <w:spacing w:after="0"/>
        <w:ind w:firstLine="709"/>
        <w:rPr>
          <w:szCs w:val="28"/>
        </w:rPr>
      </w:pPr>
      <w:r w:rsidRPr="00F14CDB">
        <w:rPr>
          <w:szCs w:val="28"/>
        </w:rPr>
        <w:t>Формула подсчета итоговой оценки:</w:t>
      </w:r>
    </w:p>
    <w:p w:rsidR="00272E6E" w:rsidRPr="00F14CDB" w:rsidRDefault="00272E6E" w:rsidP="00272E6E">
      <w:pPr>
        <w:pStyle w:val="a9"/>
        <w:spacing w:after="0"/>
        <w:rPr>
          <w:szCs w:val="28"/>
        </w:rPr>
      </w:pPr>
    </w:p>
    <w:p w:rsidR="00272E6E" w:rsidRPr="00F14CDB" w:rsidRDefault="00272E6E" w:rsidP="00272E6E">
      <w:pPr>
        <w:pStyle w:val="a9"/>
        <w:spacing w:after="0"/>
        <w:ind w:left="1416"/>
        <w:jc w:val="center"/>
        <w:rPr>
          <w:szCs w:val="28"/>
        </w:rPr>
      </w:pPr>
      <w:r w:rsidRPr="00F14CDB">
        <w:rPr>
          <w:position w:val="-24"/>
          <w:szCs w:val="28"/>
        </w:rPr>
        <w:object w:dxaOrig="22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3pt;height:31pt" o:ole="">
            <v:imagedata r:id="rId8" o:title=""/>
          </v:shape>
          <o:OLEObject Type="Embed" ProgID="Equation.3" ShapeID="_x0000_i1025" DrawAspect="Content" ObjectID="_1476718990" r:id="rId9"/>
        </w:object>
      </w:r>
      <w:r w:rsidRPr="00F14CDB">
        <w:rPr>
          <w:szCs w:val="28"/>
        </w:rPr>
        <w:t xml:space="preserve">, </w:t>
      </w:r>
      <w:r w:rsidRPr="00F14CDB">
        <w:rPr>
          <w:szCs w:val="28"/>
        </w:rPr>
        <w:tab/>
      </w:r>
      <w:r w:rsidRPr="00F14CDB">
        <w:rPr>
          <w:szCs w:val="28"/>
        </w:rPr>
        <w:tab/>
      </w:r>
      <w:r w:rsidRPr="00F14CDB">
        <w:rPr>
          <w:szCs w:val="28"/>
        </w:rPr>
        <w:tab/>
      </w:r>
      <w:r w:rsidRPr="00F14CDB">
        <w:rPr>
          <w:szCs w:val="28"/>
        </w:rPr>
        <w:tab/>
      </w:r>
      <w:r w:rsidRPr="00F14CDB">
        <w:rPr>
          <w:szCs w:val="28"/>
        </w:rPr>
        <w:tab/>
        <w:t>(1)</w:t>
      </w:r>
    </w:p>
    <w:p w:rsidR="00272E6E" w:rsidRPr="00F14CDB" w:rsidRDefault="00272E6E" w:rsidP="00272E6E">
      <w:pPr>
        <w:pStyle w:val="a9"/>
        <w:spacing w:after="0"/>
        <w:rPr>
          <w:szCs w:val="28"/>
        </w:rPr>
      </w:pPr>
    </w:p>
    <w:p w:rsidR="00272E6E" w:rsidRPr="00F14CDB" w:rsidRDefault="00272E6E" w:rsidP="00272E6E">
      <w:pPr>
        <w:pStyle w:val="a9"/>
        <w:spacing w:after="0"/>
        <w:ind w:left="708"/>
        <w:rPr>
          <w:szCs w:val="28"/>
        </w:rPr>
      </w:pPr>
      <w:r w:rsidRPr="00F14CDB">
        <w:rPr>
          <w:szCs w:val="28"/>
        </w:rPr>
        <w:t>где Р</w:t>
      </w:r>
      <w:proofErr w:type="gramStart"/>
      <w:r w:rsidRPr="00F14CDB">
        <w:rPr>
          <w:szCs w:val="28"/>
          <w:vertAlign w:val="subscript"/>
        </w:rPr>
        <w:t>1</w:t>
      </w:r>
      <w:proofErr w:type="gramEnd"/>
      <w:r w:rsidRPr="00F14CDB">
        <w:rPr>
          <w:szCs w:val="28"/>
        </w:rPr>
        <w:t>, Р</w:t>
      </w:r>
      <w:r w:rsidRPr="00F14CDB">
        <w:rPr>
          <w:szCs w:val="28"/>
          <w:vertAlign w:val="subscript"/>
        </w:rPr>
        <w:t>2</w:t>
      </w:r>
      <w:r w:rsidRPr="00F14CDB">
        <w:rPr>
          <w:szCs w:val="28"/>
        </w:rPr>
        <w:t xml:space="preserve"> – цифровые эквиваленты оценок первого, второго рейтингов соответственно;</w:t>
      </w:r>
    </w:p>
    <w:p w:rsidR="00272E6E" w:rsidRPr="00F14CDB" w:rsidRDefault="00272E6E" w:rsidP="00272E6E">
      <w:pPr>
        <w:pStyle w:val="a9"/>
        <w:spacing w:after="0"/>
        <w:ind w:left="708"/>
        <w:rPr>
          <w:szCs w:val="28"/>
        </w:rPr>
      </w:pPr>
      <w:r w:rsidRPr="00F14CDB">
        <w:rPr>
          <w:szCs w:val="28"/>
        </w:rPr>
        <w:t>Э – цифровой эквивалент оценки на экзамене.</w:t>
      </w:r>
    </w:p>
    <w:p w:rsidR="00272E6E" w:rsidRPr="00F14CDB" w:rsidRDefault="00272E6E" w:rsidP="00272E6E">
      <w:pPr>
        <w:pStyle w:val="a9"/>
        <w:spacing w:after="0"/>
        <w:ind w:left="708"/>
        <w:rPr>
          <w:szCs w:val="28"/>
        </w:rPr>
      </w:pPr>
    </w:p>
    <w:p w:rsidR="00272E6E" w:rsidRPr="00F14CDB" w:rsidRDefault="00272E6E" w:rsidP="00272E6E">
      <w:pPr>
        <w:pStyle w:val="a9"/>
        <w:spacing w:after="0"/>
        <w:ind w:left="708"/>
        <w:rPr>
          <w:szCs w:val="28"/>
        </w:rPr>
      </w:pPr>
      <w:r w:rsidRPr="00F14CDB">
        <w:rPr>
          <w:szCs w:val="28"/>
        </w:rPr>
        <w:t>Итоговая буквенная оценка и ее цифровой эквивалент в баллах:</w:t>
      </w:r>
    </w:p>
    <w:p w:rsidR="00272E6E" w:rsidRPr="00F14CDB" w:rsidRDefault="00272E6E" w:rsidP="00272E6E">
      <w:pPr>
        <w:pStyle w:val="a9"/>
        <w:spacing w:after="0"/>
        <w:ind w:left="708"/>
        <w:rPr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57"/>
        <w:gridCol w:w="1683"/>
        <w:gridCol w:w="2880"/>
        <w:gridCol w:w="3239"/>
      </w:tblGrid>
      <w:tr w:rsidR="00272E6E" w:rsidRPr="00F14CDB" w:rsidTr="00272E6E">
        <w:tc>
          <w:tcPr>
            <w:tcW w:w="1548" w:type="dxa"/>
            <w:vAlign w:val="center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b/>
                <w:szCs w:val="28"/>
              </w:rPr>
            </w:pPr>
            <w:r w:rsidRPr="00F14CDB">
              <w:rPr>
                <w:b/>
                <w:szCs w:val="28"/>
              </w:rPr>
              <w:t>Оценка</w:t>
            </w:r>
          </w:p>
          <w:p w:rsidR="00272E6E" w:rsidRPr="00F14CDB" w:rsidRDefault="00272E6E" w:rsidP="00272E6E">
            <w:pPr>
              <w:pStyle w:val="a9"/>
              <w:spacing w:after="0"/>
              <w:jc w:val="center"/>
              <w:rPr>
                <w:b/>
                <w:szCs w:val="28"/>
              </w:rPr>
            </w:pPr>
            <w:r w:rsidRPr="00F14CDB">
              <w:rPr>
                <w:b/>
                <w:szCs w:val="28"/>
              </w:rPr>
              <w:t>по буквенной системе</w:t>
            </w:r>
          </w:p>
        </w:tc>
        <w:tc>
          <w:tcPr>
            <w:tcW w:w="1620" w:type="dxa"/>
            <w:vAlign w:val="center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b/>
                <w:szCs w:val="28"/>
              </w:rPr>
            </w:pPr>
            <w:r w:rsidRPr="00F14CDB">
              <w:rPr>
                <w:b/>
                <w:szCs w:val="28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b/>
                <w:szCs w:val="28"/>
              </w:rPr>
            </w:pPr>
            <w:r w:rsidRPr="00F14CDB">
              <w:rPr>
                <w:b/>
                <w:szCs w:val="28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b/>
                <w:szCs w:val="28"/>
              </w:rPr>
            </w:pPr>
            <w:r w:rsidRPr="00F14CDB">
              <w:rPr>
                <w:b/>
                <w:szCs w:val="28"/>
              </w:rPr>
              <w:t>Оценка</w:t>
            </w:r>
          </w:p>
          <w:p w:rsidR="00272E6E" w:rsidRPr="00F14CDB" w:rsidRDefault="00272E6E" w:rsidP="00272E6E">
            <w:pPr>
              <w:pStyle w:val="a9"/>
              <w:spacing w:after="0"/>
              <w:jc w:val="center"/>
              <w:rPr>
                <w:b/>
                <w:szCs w:val="28"/>
              </w:rPr>
            </w:pPr>
            <w:r w:rsidRPr="00F14CDB">
              <w:rPr>
                <w:b/>
                <w:szCs w:val="28"/>
              </w:rPr>
              <w:t>по традиционной</w:t>
            </w:r>
          </w:p>
          <w:p w:rsidR="00272E6E" w:rsidRPr="00F14CDB" w:rsidRDefault="00272E6E" w:rsidP="00272E6E">
            <w:pPr>
              <w:pStyle w:val="a9"/>
              <w:spacing w:after="0"/>
              <w:jc w:val="center"/>
              <w:rPr>
                <w:b/>
                <w:szCs w:val="28"/>
              </w:rPr>
            </w:pPr>
            <w:r w:rsidRPr="00F14CDB">
              <w:rPr>
                <w:b/>
                <w:szCs w:val="28"/>
              </w:rPr>
              <w:t>системе</w:t>
            </w:r>
          </w:p>
        </w:tc>
      </w:tr>
      <w:tr w:rsidR="00272E6E" w:rsidRPr="00F14CDB" w:rsidTr="00272E6E">
        <w:trPr>
          <w:cantSplit/>
        </w:trPr>
        <w:tc>
          <w:tcPr>
            <w:tcW w:w="1548" w:type="dxa"/>
          </w:tcPr>
          <w:p w:rsidR="00272E6E" w:rsidRPr="00F14CDB" w:rsidRDefault="00272E6E" w:rsidP="00272E6E">
            <w:pPr>
              <w:pStyle w:val="a9"/>
              <w:spacing w:after="0"/>
              <w:rPr>
                <w:szCs w:val="28"/>
              </w:rPr>
            </w:pPr>
            <w:r w:rsidRPr="00F14CDB">
              <w:rPr>
                <w:szCs w:val="28"/>
              </w:rPr>
              <w:t>А</w:t>
            </w:r>
          </w:p>
        </w:tc>
        <w:tc>
          <w:tcPr>
            <w:tcW w:w="1620" w:type="dxa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  <w:r w:rsidRPr="00F14CDB">
              <w:rPr>
                <w:szCs w:val="28"/>
              </w:rPr>
              <w:t>4,0</w:t>
            </w:r>
          </w:p>
        </w:tc>
        <w:tc>
          <w:tcPr>
            <w:tcW w:w="2880" w:type="dxa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  <w:r w:rsidRPr="00F14CDB">
              <w:rPr>
                <w:szCs w:val="28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  <w:r w:rsidRPr="00F14CDB">
              <w:rPr>
                <w:szCs w:val="28"/>
              </w:rPr>
              <w:t>отлично</w:t>
            </w:r>
          </w:p>
        </w:tc>
      </w:tr>
      <w:tr w:rsidR="00272E6E" w:rsidRPr="00F14CDB" w:rsidTr="00272E6E">
        <w:trPr>
          <w:cantSplit/>
        </w:trPr>
        <w:tc>
          <w:tcPr>
            <w:tcW w:w="1548" w:type="dxa"/>
          </w:tcPr>
          <w:p w:rsidR="00272E6E" w:rsidRPr="00F14CDB" w:rsidRDefault="00272E6E" w:rsidP="00272E6E">
            <w:pPr>
              <w:pStyle w:val="a9"/>
              <w:spacing w:after="0"/>
              <w:rPr>
                <w:szCs w:val="28"/>
              </w:rPr>
            </w:pPr>
            <w:r w:rsidRPr="00F14CDB">
              <w:rPr>
                <w:szCs w:val="28"/>
              </w:rPr>
              <w:t>А–</w:t>
            </w:r>
          </w:p>
        </w:tc>
        <w:tc>
          <w:tcPr>
            <w:tcW w:w="1620" w:type="dxa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  <w:r w:rsidRPr="00F14CDB">
              <w:rPr>
                <w:szCs w:val="28"/>
              </w:rPr>
              <w:t>3,67</w:t>
            </w:r>
          </w:p>
        </w:tc>
        <w:tc>
          <w:tcPr>
            <w:tcW w:w="2880" w:type="dxa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  <w:r w:rsidRPr="00F14CDB">
              <w:rPr>
                <w:szCs w:val="28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</w:p>
        </w:tc>
      </w:tr>
      <w:tr w:rsidR="00272E6E" w:rsidRPr="00F14CDB" w:rsidTr="00272E6E">
        <w:trPr>
          <w:cantSplit/>
        </w:trPr>
        <w:tc>
          <w:tcPr>
            <w:tcW w:w="1548" w:type="dxa"/>
          </w:tcPr>
          <w:p w:rsidR="00272E6E" w:rsidRPr="00F14CDB" w:rsidRDefault="00272E6E" w:rsidP="00272E6E">
            <w:pPr>
              <w:pStyle w:val="a9"/>
              <w:spacing w:after="0"/>
              <w:rPr>
                <w:szCs w:val="28"/>
              </w:rPr>
            </w:pPr>
            <w:r w:rsidRPr="00F14CDB">
              <w:rPr>
                <w:szCs w:val="28"/>
              </w:rPr>
              <w:t>В+</w:t>
            </w:r>
          </w:p>
        </w:tc>
        <w:tc>
          <w:tcPr>
            <w:tcW w:w="1620" w:type="dxa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  <w:r w:rsidRPr="00F14CDB">
              <w:rPr>
                <w:szCs w:val="28"/>
              </w:rPr>
              <w:t>3,33</w:t>
            </w:r>
          </w:p>
        </w:tc>
        <w:tc>
          <w:tcPr>
            <w:tcW w:w="2880" w:type="dxa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  <w:r w:rsidRPr="00F14CDB">
              <w:rPr>
                <w:szCs w:val="28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  <w:r w:rsidRPr="00F14CDB">
              <w:rPr>
                <w:szCs w:val="28"/>
              </w:rPr>
              <w:t>хорошо</w:t>
            </w:r>
          </w:p>
        </w:tc>
      </w:tr>
      <w:tr w:rsidR="00272E6E" w:rsidRPr="00F14CDB" w:rsidTr="00272E6E">
        <w:trPr>
          <w:cantSplit/>
        </w:trPr>
        <w:tc>
          <w:tcPr>
            <w:tcW w:w="1548" w:type="dxa"/>
          </w:tcPr>
          <w:p w:rsidR="00272E6E" w:rsidRPr="00F14CDB" w:rsidRDefault="00272E6E" w:rsidP="00272E6E">
            <w:pPr>
              <w:pStyle w:val="a9"/>
              <w:spacing w:after="0"/>
              <w:rPr>
                <w:szCs w:val="28"/>
              </w:rPr>
            </w:pPr>
            <w:r w:rsidRPr="00F14CDB">
              <w:rPr>
                <w:szCs w:val="28"/>
              </w:rPr>
              <w:t>В</w:t>
            </w:r>
          </w:p>
        </w:tc>
        <w:tc>
          <w:tcPr>
            <w:tcW w:w="1620" w:type="dxa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  <w:r w:rsidRPr="00F14CDB">
              <w:rPr>
                <w:szCs w:val="28"/>
              </w:rPr>
              <w:t>3,0</w:t>
            </w:r>
          </w:p>
        </w:tc>
        <w:tc>
          <w:tcPr>
            <w:tcW w:w="2880" w:type="dxa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  <w:r w:rsidRPr="00F14CDB">
              <w:rPr>
                <w:szCs w:val="28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</w:p>
        </w:tc>
      </w:tr>
      <w:tr w:rsidR="00272E6E" w:rsidRPr="00F14CDB" w:rsidTr="00272E6E">
        <w:trPr>
          <w:cantSplit/>
        </w:trPr>
        <w:tc>
          <w:tcPr>
            <w:tcW w:w="1548" w:type="dxa"/>
          </w:tcPr>
          <w:p w:rsidR="00272E6E" w:rsidRPr="00F14CDB" w:rsidRDefault="00272E6E" w:rsidP="00272E6E">
            <w:pPr>
              <w:pStyle w:val="a9"/>
              <w:spacing w:after="0"/>
              <w:rPr>
                <w:szCs w:val="28"/>
              </w:rPr>
            </w:pPr>
            <w:r w:rsidRPr="00F14CDB">
              <w:rPr>
                <w:szCs w:val="28"/>
              </w:rPr>
              <w:t>В–</w:t>
            </w:r>
          </w:p>
        </w:tc>
        <w:tc>
          <w:tcPr>
            <w:tcW w:w="1620" w:type="dxa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  <w:r w:rsidRPr="00F14CDB">
              <w:rPr>
                <w:szCs w:val="28"/>
              </w:rPr>
              <w:t>2,67</w:t>
            </w:r>
          </w:p>
        </w:tc>
        <w:tc>
          <w:tcPr>
            <w:tcW w:w="2880" w:type="dxa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  <w:r w:rsidRPr="00F14CDB">
              <w:rPr>
                <w:szCs w:val="28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</w:p>
        </w:tc>
      </w:tr>
      <w:tr w:rsidR="00272E6E" w:rsidRPr="00F14CDB" w:rsidTr="00272E6E">
        <w:trPr>
          <w:cantSplit/>
        </w:trPr>
        <w:tc>
          <w:tcPr>
            <w:tcW w:w="1548" w:type="dxa"/>
          </w:tcPr>
          <w:p w:rsidR="00272E6E" w:rsidRPr="00F14CDB" w:rsidRDefault="00272E6E" w:rsidP="00272E6E">
            <w:pPr>
              <w:pStyle w:val="a9"/>
              <w:spacing w:after="0"/>
              <w:rPr>
                <w:szCs w:val="28"/>
              </w:rPr>
            </w:pPr>
            <w:r w:rsidRPr="00F14CDB">
              <w:rPr>
                <w:szCs w:val="28"/>
              </w:rPr>
              <w:t>С+</w:t>
            </w:r>
          </w:p>
        </w:tc>
        <w:tc>
          <w:tcPr>
            <w:tcW w:w="1620" w:type="dxa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  <w:r w:rsidRPr="00F14CDB">
              <w:rPr>
                <w:szCs w:val="28"/>
              </w:rPr>
              <w:t>2,33</w:t>
            </w:r>
          </w:p>
        </w:tc>
        <w:tc>
          <w:tcPr>
            <w:tcW w:w="2880" w:type="dxa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  <w:r w:rsidRPr="00F14CDB">
              <w:rPr>
                <w:szCs w:val="28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  <w:r w:rsidRPr="00F14CDB">
              <w:rPr>
                <w:szCs w:val="28"/>
              </w:rPr>
              <w:t>удовлетворительно</w:t>
            </w:r>
          </w:p>
        </w:tc>
      </w:tr>
      <w:tr w:rsidR="00272E6E" w:rsidRPr="00F14CDB" w:rsidTr="00272E6E">
        <w:trPr>
          <w:cantSplit/>
        </w:trPr>
        <w:tc>
          <w:tcPr>
            <w:tcW w:w="1548" w:type="dxa"/>
          </w:tcPr>
          <w:p w:rsidR="00272E6E" w:rsidRPr="00F14CDB" w:rsidRDefault="00272E6E" w:rsidP="00272E6E">
            <w:pPr>
              <w:pStyle w:val="a9"/>
              <w:spacing w:after="0"/>
              <w:rPr>
                <w:szCs w:val="28"/>
              </w:rPr>
            </w:pPr>
            <w:r w:rsidRPr="00F14CDB">
              <w:rPr>
                <w:szCs w:val="28"/>
              </w:rPr>
              <w:t>С</w:t>
            </w:r>
          </w:p>
        </w:tc>
        <w:tc>
          <w:tcPr>
            <w:tcW w:w="1620" w:type="dxa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  <w:r w:rsidRPr="00F14CDB">
              <w:rPr>
                <w:szCs w:val="28"/>
              </w:rPr>
              <w:t>2,0</w:t>
            </w:r>
          </w:p>
        </w:tc>
        <w:tc>
          <w:tcPr>
            <w:tcW w:w="2880" w:type="dxa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  <w:r w:rsidRPr="00F14CDB">
              <w:rPr>
                <w:szCs w:val="28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</w:p>
        </w:tc>
      </w:tr>
      <w:tr w:rsidR="00272E6E" w:rsidRPr="00F14CDB" w:rsidTr="00272E6E">
        <w:trPr>
          <w:cantSplit/>
        </w:trPr>
        <w:tc>
          <w:tcPr>
            <w:tcW w:w="1548" w:type="dxa"/>
          </w:tcPr>
          <w:p w:rsidR="00272E6E" w:rsidRPr="00F14CDB" w:rsidRDefault="00272E6E" w:rsidP="00272E6E">
            <w:pPr>
              <w:pStyle w:val="a9"/>
              <w:spacing w:after="0"/>
              <w:rPr>
                <w:szCs w:val="28"/>
              </w:rPr>
            </w:pPr>
            <w:r w:rsidRPr="00F14CDB">
              <w:rPr>
                <w:szCs w:val="28"/>
              </w:rPr>
              <w:t>С–</w:t>
            </w:r>
          </w:p>
        </w:tc>
        <w:tc>
          <w:tcPr>
            <w:tcW w:w="1620" w:type="dxa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  <w:r w:rsidRPr="00F14CDB">
              <w:rPr>
                <w:szCs w:val="28"/>
              </w:rPr>
              <w:t>1,67</w:t>
            </w:r>
          </w:p>
        </w:tc>
        <w:tc>
          <w:tcPr>
            <w:tcW w:w="2880" w:type="dxa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  <w:r w:rsidRPr="00F14CDB">
              <w:rPr>
                <w:szCs w:val="28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</w:p>
        </w:tc>
      </w:tr>
      <w:tr w:rsidR="00272E6E" w:rsidRPr="00F14CDB" w:rsidTr="00272E6E">
        <w:trPr>
          <w:cantSplit/>
        </w:trPr>
        <w:tc>
          <w:tcPr>
            <w:tcW w:w="1548" w:type="dxa"/>
          </w:tcPr>
          <w:p w:rsidR="00272E6E" w:rsidRPr="00F14CDB" w:rsidRDefault="00272E6E" w:rsidP="00272E6E">
            <w:pPr>
              <w:pStyle w:val="a9"/>
              <w:spacing w:after="0"/>
              <w:rPr>
                <w:szCs w:val="28"/>
              </w:rPr>
            </w:pPr>
            <w:r w:rsidRPr="00F14CDB">
              <w:rPr>
                <w:szCs w:val="28"/>
                <w:lang w:val="en-US"/>
              </w:rPr>
              <w:t>D</w:t>
            </w:r>
            <w:r w:rsidRPr="00F14CDB">
              <w:rPr>
                <w:szCs w:val="28"/>
              </w:rPr>
              <w:t>+</w:t>
            </w:r>
          </w:p>
        </w:tc>
        <w:tc>
          <w:tcPr>
            <w:tcW w:w="1620" w:type="dxa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  <w:r w:rsidRPr="00F14CDB">
              <w:rPr>
                <w:szCs w:val="28"/>
              </w:rPr>
              <w:t>1,33</w:t>
            </w:r>
          </w:p>
        </w:tc>
        <w:tc>
          <w:tcPr>
            <w:tcW w:w="2880" w:type="dxa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  <w:r w:rsidRPr="00F14CDB">
              <w:rPr>
                <w:szCs w:val="28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</w:p>
        </w:tc>
      </w:tr>
      <w:tr w:rsidR="00272E6E" w:rsidRPr="00F14CDB" w:rsidTr="00272E6E">
        <w:trPr>
          <w:cantSplit/>
        </w:trPr>
        <w:tc>
          <w:tcPr>
            <w:tcW w:w="1548" w:type="dxa"/>
          </w:tcPr>
          <w:p w:rsidR="00272E6E" w:rsidRPr="00F14CDB" w:rsidRDefault="00272E6E" w:rsidP="00272E6E">
            <w:pPr>
              <w:pStyle w:val="a9"/>
              <w:spacing w:after="0"/>
              <w:rPr>
                <w:szCs w:val="28"/>
              </w:rPr>
            </w:pPr>
            <w:r w:rsidRPr="00F14CDB">
              <w:rPr>
                <w:szCs w:val="28"/>
                <w:lang w:val="en-US"/>
              </w:rPr>
              <w:t>D</w:t>
            </w:r>
          </w:p>
        </w:tc>
        <w:tc>
          <w:tcPr>
            <w:tcW w:w="1620" w:type="dxa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  <w:r w:rsidRPr="00F14CDB">
              <w:rPr>
                <w:szCs w:val="28"/>
              </w:rPr>
              <w:t>1,0</w:t>
            </w:r>
          </w:p>
        </w:tc>
        <w:tc>
          <w:tcPr>
            <w:tcW w:w="2880" w:type="dxa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  <w:r w:rsidRPr="00F14CDB">
              <w:rPr>
                <w:szCs w:val="28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</w:p>
        </w:tc>
      </w:tr>
      <w:tr w:rsidR="00272E6E" w:rsidRPr="00F14CDB" w:rsidTr="00272E6E">
        <w:tc>
          <w:tcPr>
            <w:tcW w:w="1548" w:type="dxa"/>
          </w:tcPr>
          <w:p w:rsidR="00272E6E" w:rsidRPr="00F14CDB" w:rsidRDefault="00272E6E" w:rsidP="00272E6E">
            <w:pPr>
              <w:pStyle w:val="a9"/>
              <w:spacing w:after="0"/>
              <w:rPr>
                <w:szCs w:val="28"/>
              </w:rPr>
            </w:pPr>
            <w:r w:rsidRPr="00F14CDB">
              <w:rPr>
                <w:szCs w:val="28"/>
                <w:lang w:val="en-US"/>
              </w:rPr>
              <w:t>F</w:t>
            </w:r>
          </w:p>
        </w:tc>
        <w:tc>
          <w:tcPr>
            <w:tcW w:w="1620" w:type="dxa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  <w:r w:rsidRPr="00F14CDB">
              <w:rPr>
                <w:szCs w:val="28"/>
              </w:rPr>
              <w:t>0</w:t>
            </w:r>
          </w:p>
        </w:tc>
        <w:tc>
          <w:tcPr>
            <w:tcW w:w="2880" w:type="dxa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  <w:r w:rsidRPr="00F14CDB">
              <w:rPr>
                <w:szCs w:val="28"/>
              </w:rPr>
              <w:t>0–49</w:t>
            </w:r>
          </w:p>
        </w:tc>
        <w:tc>
          <w:tcPr>
            <w:tcW w:w="3239" w:type="dxa"/>
            <w:vAlign w:val="center"/>
          </w:tcPr>
          <w:p w:rsidR="00272E6E" w:rsidRPr="00F14CDB" w:rsidRDefault="00272E6E" w:rsidP="00272E6E">
            <w:pPr>
              <w:pStyle w:val="a9"/>
              <w:spacing w:after="0"/>
              <w:jc w:val="center"/>
              <w:rPr>
                <w:szCs w:val="28"/>
              </w:rPr>
            </w:pPr>
            <w:r w:rsidRPr="00F14CDB">
              <w:rPr>
                <w:szCs w:val="28"/>
              </w:rPr>
              <w:t>неудовлетворительно</w:t>
            </w:r>
          </w:p>
        </w:tc>
      </w:tr>
    </w:tbl>
    <w:p w:rsidR="00272E6E" w:rsidRPr="00F14CDB" w:rsidRDefault="00272E6E" w:rsidP="00272E6E">
      <w:pPr>
        <w:ind w:left="567"/>
        <w:rPr>
          <w:b/>
          <w:szCs w:val="28"/>
          <w:lang w:val="kk-KZ"/>
        </w:rPr>
      </w:pPr>
    </w:p>
    <w:p w:rsidR="00272E6E" w:rsidRPr="00F14CDB" w:rsidRDefault="00272E6E" w:rsidP="00272E6E">
      <w:pPr>
        <w:numPr>
          <w:ilvl w:val="1"/>
          <w:numId w:val="8"/>
        </w:numPr>
        <w:ind w:left="0" w:firstLine="567"/>
        <w:jc w:val="center"/>
        <w:rPr>
          <w:b/>
          <w:szCs w:val="28"/>
          <w:lang w:val="kk-KZ"/>
        </w:rPr>
      </w:pPr>
      <w:r w:rsidRPr="00F14CDB">
        <w:rPr>
          <w:b/>
          <w:szCs w:val="28"/>
          <w:lang w:val="kk-KZ"/>
        </w:rPr>
        <w:lastRenderedPageBreak/>
        <w:t>Материалы для итогового контроля</w:t>
      </w:r>
    </w:p>
    <w:p w:rsidR="00272E6E" w:rsidRPr="00F14CDB" w:rsidRDefault="00272E6E" w:rsidP="00272E6E">
      <w:pPr>
        <w:ind w:left="567"/>
        <w:rPr>
          <w:b/>
          <w:szCs w:val="28"/>
          <w:lang w:val="kk-KZ"/>
        </w:rPr>
      </w:pPr>
    </w:p>
    <w:p w:rsidR="00272E6E" w:rsidRPr="00F14CDB" w:rsidRDefault="00272E6E" w:rsidP="00272E6E">
      <w:pPr>
        <w:ind w:firstLine="540"/>
        <w:jc w:val="both"/>
        <w:rPr>
          <w:szCs w:val="28"/>
        </w:rPr>
      </w:pPr>
      <w:r w:rsidRPr="00F14CDB">
        <w:rPr>
          <w:szCs w:val="28"/>
        </w:rPr>
        <w:t>Студенты обязаны изучить весь теоретический курс; знать, уметь применять и понимать основные понятия; рассмотреть вопросы по теме лекций</w:t>
      </w:r>
      <w:r>
        <w:rPr>
          <w:szCs w:val="28"/>
        </w:rPr>
        <w:t>.</w:t>
      </w:r>
    </w:p>
    <w:p w:rsidR="00272E6E" w:rsidRPr="00F14CDB" w:rsidRDefault="00272E6E" w:rsidP="00272E6E">
      <w:pPr>
        <w:ind w:firstLine="540"/>
        <w:jc w:val="center"/>
        <w:rPr>
          <w:szCs w:val="28"/>
        </w:rPr>
      </w:pPr>
    </w:p>
    <w:p w:rsidR="00272E6E" w:rsidRPr="00F14CDB" w:rsidRDefault="00272E6E" w:rsidP="00272E6E">
      <w:pPr>
        <w:ind w:firstLine="540"/>
        <w:jc w:val="center"/>
        <w:outlineLvl w:val="0"/>
        <w:rPr>
          <w:szCs w:val="28"/>
        </w:rPr>
      </w:pPr>
      <w:r w:rsidRPr="00F14CDB">
        <w:rPr>
          <w:szCs w:val="28"/>
        </w:rPr>
        <w:t>По теме 1</w:t>
      </w:r>
    </w:p>
    <w:p w:rsidR="00272E6E" w:rsidRPr="00F14CDB" w:rsidRDefault="00272E6E" w:rsidP="00272E6E">
      <w:pPr>
        <w:jc w:val="both"/>
        <w:outlineLvl w:val="0"/>
        <w:rPr>
          <w:szCs w:val="28"/>
        </w:rPr>
      </w:pPr>
      <w:r w:rsidRPr="00F14CDB">
        <w:rPr>
          <w:szCs w:val="28"/>
        </w:rPr>
        <w:t>1</w:t>
      </w:r>
      <w:proofErr w:type="gramStart"/>
      <w:r w:rsidRPr="00F14CDB">
        <w:rPr>
          <w:szCs w:val="28"/>
        </w:rPr>
        <w:t xml:space="preserve"> Д</w:t>
      </w:r>
      <w:proofErr w:type="gramEnd"/>
      <w:r w:rsidRPr="00F14CDB">
        <w:rPr>
          <w:szCs w:val="28"/>
        </w:rPr>
        <w:t xml:space="preserve">ать определение стандартизации, сертификации и метрологии </w:t>
      </w:r>
    </w:p>
    <w:p w:rsidR="00272E6E" w:rsidRPr="00F14CDB" w:rsidRDefault="00272E6E" w:rsidP="00272E6E">
      <w:pPr>
        <w:jc w:val="both"/>
        <w:outlineLvl w:val="0"/>
        <w:rPr>
          <w:szCs w:val="28"/>
        </w:rPr>
      </w:pPr>
      <w:r w:rsidRPr="00F14CDB">
        <w:rPr>
          <w:szCs w:val="28"/>
        </w:rPr>
        <w:t>2 Их роль и назначение в современном машиностроении.</w:t>
      </w:r>
    </w:p>
    <w:p w:rsidR="00272E6E" w:rsidRPr="00F14CDB" w:rsidRDefault="00272E6E" w:rsidP="00272E6E">
      <w:pPr>
        <w:jc w:val="both"/>
        <w:rPr>
          <w:szCs w:val="28"/>
        </w:rPr>
      </w:pPr>
      <w:r w:rsidRPr="00F14CDB">
        <w:rPr>
          <w:szCs w:val="28"/>
        </w:rPr>
        <w:t>3 Назначение и роль курса в подготовке инженеров в современных условиях</w:t>
      </w:r>
    </w:p>
    <w:p w:rsidR="00272E6E" w:rsidRPr="00F14CDB" w:rsidRDefault="00272E6E" w:rsidP="00272E6E">
      <w:pPr>
        <w:jc w:val="both"/>
        <w:rPr>
          <w:szCs w:val="28"/>
        </w:rPr>
      </w:pPr>
    </w:p>
    <w:p w:rsidR="00272E6E" w:rsidRPr="00F14CDB" w:rsidRDefault="00272E6E" w:rsidP="00272E6E">
      <w:pPr>
        <w:jc w:val="center"/>
        <w:outlineLvl w:val="0"/>
        <w:rPr>
          <w:szCs w:val="28"/>
        </w:rPr>
      </w:pPr>
      <w:r w:rsidRPr="00F14CDB">
        <w:rPr>
          <w:szCs w:val="28"/>
        </w:rPr>
        <w:t xml:space="preserve">По теме 2 </w:t>
      </w:r>
    </w:p>
    <w:p w:rsidR="00272E6E" w:rsidRPr="00F14CDB" w:rsidRDefault="00272E6E" w:rsidP="00272E6E">
      <w:pPr>
        <w:jc w:val="both"/>
        <w:outlineLvl w:val="0"/>
        <w:rPr>
          <w:szCs w:val="28"/>
        </w:rPr>
      </w:pPr>
      <w:r w:rsidRPr="00F14CDB">
        <w:rPr>
          <w:szCs w:val="28"/>
        </w:rPr>
        <w:t>1 Виды стандартов</w:t>
      </w:r>
    </w:p>
    <w:p w:rsidR="00272E6E" w:rsidRPr="00F14CDB" w:rsidRDefault="00272E6E" w:rsidP="00272E6E">
      <w:pPr>
        <w:jc w:val="both"/>
        <w:rPr>
          <w:szCs w:val="28"/>
        </w:rPr>
      </w:pPr>
      <w:r w:rsidRPr="00F14CDB">
        <w:rPr>
          <w:szCs w:val="28"/>
        </w:rPr>
        <w:t>2 Применение нормативных документов</w:t>
      </w:r>
    </w:p>
    <w:p w:rsidR="00272E6E" w:rsidRPr="00F14CDB" w:rsidRDefault="00272E6E" w:rsidP="00272E6E">
      <w:pPr>
        <w:jc w:val="both"/>
        <w:rPr>
          <w:szCs w:val="28"/>
        </w:rPr>
      </w:pPr>
      <w:r w:rsidRPr="00F14CDB">
        <w:rPr>
          <w:szCs w:val="28"/>
        </w:rPr>
        <w:t>3 Статус и порядок применения технических регламентов.</w:t>
      </w:r>
    </w:p>
    <w:p w:rsidR="00272E6E" w:rsidRPr="00F14CDB" w:rsidRDefault="00272E6E" w:rsidP="00272E6E">
      <w:pPr>
        <w:jc w:val="both"/>
        <w:rPr>
          <w:szCs w:val="28"/>
        </w:rPr>
      </w:pPr>
      <w:r w:rsidRPr="00F14CDB">
        <w:rPr>
          <w:szCs w:val="28"/>
        </w:rPr>
        <w:t>4</w:t>
      </w:r>
      <w:proofErr w:type="gramStart"/>
      <w:r w:rsidRPr="00F14CDB">
        <w:rPr>
          <w:szCs w:val="28"/>
        </w:rPr>
        <w:t xml:space="preserve"> П</w:t>
      </w:r>
      <w:proofErr w:type="gramEnd"/>
      <w:r w:rsidRPr="00F14CDB">
        <w:rPr>
          <w:szCs w:val="28"/>
        </w:rPr>
        <w:t>еречислить виды ответственности за нарушение обязательных требований.</w:t>
      </w:r>
    </w:p>
    <w:p w:rsidR="00272E6E" w:rsidRPr="00F14CDB" w:rsidRDefault="00272E6E" w:rsidP="00272E6E">
      <w:pPr>
        <w:jc w:val="both"/>
        <w:rPr>
          <w:szCs w:val="28"/>
        </w:rPr>
      </w:pPr>
    </w:p>
    <w:p w:rsidR="00272E6E" w:rsidRPr="00F14CDB" w:rsidRDefault="00272E6E" w:rsidP="00272E6E">
      <w:pPr>
        <w:jc w:val="center"/>
        <w:outlineLvl w:val="0"/>
        <w:rPr>
          <w:szCs w:val="28"/>
        </w:rPr>
      </w:pPr>
      <w:r w:rsidRPr="00F14CDB">
        <w:rPr>
          <w:szCs w:val="28"/>
        </w:rPr>
        <w:t>По теме 3</w:t>
      </w:r>
    </w:p>
    <w:p w:rsidR="00272E6E" w:rsidRPr="00F14CDB" w:rsidRDefault="00272E6E" w:rsidP="00272E6E">
      <w:pPr>
        <w:jc w:val="both"/>
        <w:rPr>
          <w:szCs w:val="28"/>
        </w:rPr>
      </w:pPr>
      <w:r w:rsidRPr="00F14CDB">
        <w:rPr>
          <w:szCs w:val="28"/>
        </w:rPr>
        <w:t>1 Правовые основы стандартизации</w:t>
      </w:r>
    </w:p>
    <w:p w:rsidR="00272E6E" w:rsidRPr="00F14CDB" w:rsidRDefault="00272E6E" w:rsidP="00272E6E">
      <w:pPr>
        <w:jc w:val="both"/>
        <w:rPr>
          <w:szCs w:val="28"/>
        </w:rPr>
      </w:pPr>
      <w:r w:rsidRPr="00F14CDB">
        <w:rPr>
          <w:szCs w:val="28"/>
        </w:rPr>
        <w:t xml:space="preserve">2 Назначение и задачи стандартизации </w:t>
      </w:r>
    </w:p>
    <w:p w:rsidR="00272E6E" w:rsidRPr="00F14CDB" w:rsidRDefault="00272E6E" w:rsidP="00272E6E">
      <w:pPr>
        <w:jc w:val="both"/>
        <w:rPr>
          <w:szCs w:val="28"/>
        </w:rPr>
      </w:pPr>
      <w:r w:rsidRPr="00F14CDB">
        <w:rPr>
          <w:szCs w:val="28"/>
        </w:rPr>
        <w:t>3 Порядок разработки стандартов.</w:t>
      </w:r>
    </w:p>
    <w:p w:rsidR="00272E6E" w:rsidRPr="00F14CDB" w:rsidRDefault="00272E6E" w:rsidP="00272E6E">
      <w:pPr>
        <w:jc w:val="both"/>
        <w:rPr>
          <w:szCs w:val="28"/>
        </w:rPr>
      </w:pPr>
    </w:p>
    <w:p w:rsidR="00272E6E" w:rsidRPr="00F14CDB" w:rsidRDefault="00272E6E" w:rsidP="00272E6E">
      <w:pPr>
        <w:jc w:val="center"/>
        <w:outlineLvl w:val="0"/>
        <w:rPr>
          <w:szCs w:val="28"/>
        </w:rPr>
      </w:pPr>
      <w:r w:rsidRPr="00F14CDB">
        <w:rPr>
          <w:szCs w:val="28"/>
        </w:rPr>
        <w:t>По теме 4</w:t>
      </w:r>
    </w:p>
    <w:p w:rsidR="00272E6E" w:rsidRPr="00F14CDB" w:rsidRDefault="00272E6E" w:rsidP="00272E6E">
      <w:pPr>
        <w:rPr>
          <w:szCs w:val="28"/>
        </w:rPr>
      </w:pPr>
      <w:r w:rsidRPr="00F14CDB">
        <w:rPr>
          <w:szCs w:val="28"/>
        </w:rPr>
        <w:t xml:space="preserve">1 Органы государственного надзора и контроля требований технических регламентов и стандартов. </w:t>
      </w:r>
    </w:p>
    <w:p w:rsidR="00272E6E" w:rsidRPr="00F14CDB" w:rsidRDefault="00272E6E" w:rsidP="00272E6E">
      <w:pPr>
        <w:rPr>
          <w:szCs w:val="28"/>
        </w:rPr>
      </w:pPr>
      <w:r w:rsidRPr="00F14CDB">
        <w:rPr>
          <w:szCs w:val="28"/>
        </w:rPr>
        <w:t>2 Государственная система стандартизации РК.</w:t>
      </w:r>
    </w:p>
    <w:p w:rsidR="00272E6E" w:rsidRPr="00F14CDB" w:rsidRDefault="00272E6E" w:rsidP="00272E6E">
      <w:pPr>
        <w:jc w:val="both"/>
        <w:rPr>
          <w:szCs w:val="28"/>
        </w:rPr>
      </w:pPr>
    </w:p>
    <w:p w:rsidR="00272E6E" w:rsidRPr="00F14CDB" w:rsidRDefault="00272E6E" w:rsidP="00272E6E">
      <w:pPr>
        <w:jc w:val="center"/>
        <w:outlineLvl w:val="0"/>
        <w:rPr>
          <w:szCs w:val="28"/>
        </w:rPr>
      </w:pPr>
      <w:r w:rsidRPr="00F14CDB">
        <w:rPr>
          <w:szCs w:val="28"/>
        </w:rPr>
        <w:t>По теме 5</w:t>
      </w:r>
    </w:p>
    <w:p w:rsidR="00272E6E" w:rsidRPr="00F14CDB" w:rsidRDefault="00272E6E" w:rsidP="00272E6E">
      <w:pPr>
        <w:jc w:val="both"/>
        <w:outlineLvl w:val="0"/>
        <w:rPr>
          <w:szCs w:val="28"/>
        </w:rPr>
      </w:pPr>
      <w:r w:rsidRPr="00F14CDB">
        <w:rPr>
          <w:szCs w:val="28"/>
        </w:rPr>
        <w:t>1 Назначение международной стандартизации.</w:t>
      </w:r>
    </w:p>
    <w:p w:rsidR="00272E6E" w:rsidRPr="00F14CDB" w:rsidRDefault="00272E6E" w:rsidP="00272E6E">
      <w:pPr>
        <w:jc w:val="both"/>
        <w:outlineLvl w:val="0"/>
        <w:rPr>
          <w:szCs w:val="28"/>
        </w:rPr>
      </w:pPr>
      <w:r w:rsidRPr="00F14CDB">
        <w:rPr>
          <w:szCs w:val="28"/>
        </w:rPr>
        <w:t>2 Назначение региональной стандартизации.</w:t>
      </w:r>
    </w:p>
    <w:p w:rsidR="00272E6E" w:rsidRPr="00F14CDB" w:rsidRDefault="00272E6E" w:rsidP="00272E6E">
      <w:pPr>
        <w:jc w:val="both"/>
        <w:rPr>
          <w:szCs w:val="28"/>
        </w:rPr>
      </w:pPr>
      <w:r w:rsidRPr="00F14CDB">
        <w:rPr>
          <w:szCs w:val="28"/>
        </w:rPr>
        <w:t>3 Краткая характеристика стандартов, входящих в ГСС</w:t>
      </w:r>
    </w:p>
    <w:p w:rsidR="00272E6E" w:rsidRPr="00F14CDB" w:rsidRDefault="00272E6E" w:rsidP="00272E6E">
      <w:pPr>
        <w:jc w:val="both"/>
        <w:rPr>
          <w:szCs w:val="28"/>
        </w:rPr>
      </w:pPr>
    </w:p>
    <w:p w:rsidR="00272E6E" w:rsidRPr="00F14CDB" w:rsidRDefault="00272E6E" w:rsidP="00272E6E">
      <w:pPr>
        <w:jc w:val="center"/>
        <w:outlineLvl w:val="0"/>
        <w:rPr>
          <w:szCs w:val="28"/>
        </w:rPr>
      </w:pPr>
      <w:r w:rsidRPr="00F14CDB">
        <w:rPr>
          <w:szCs w:val="28"/>
        </w:rPr>
        <w:t>По теме 6</w:t>
      </w:r>
    </w:p>
    <w:p w:rsidR="00272E6E" w:rsidRPr="00F14CDB" w:rsidRDefault="00272E6E" w:rsidP="00272E6E">
      <w:pPr>
        <w:jc w:val="both"/>
        <w:outlineLvl w:val="0"/>
        <w:rPr>
          <w:szCs w:val="28"/>
        </w:rPr>
      </w:pPr>
      <w:r w:rsidRPr="00F14CDB">
        <w:rPr>
          <w:szCs w:val="28"/>
        </w:rPr>
        <w:t xml:space="preserve">1 Сущность и содержание сертификации </w:t>
      </w:r>
    </w:p>
    <w:p w:rsidR="00272E6E" w:rsidRPr="00F14CDB" w:rsidRDefault="00272E6E" w:rsidP="00272E6E">
      <w:pPr>
        <w:jc w:val="both"/>
        <w:outlineLvl w:val="0"/>
        <w:rPr>
          <w:szCs w:val="28"/>
        </w:rPr>
      </w:pPr>
      <w:r w:rsidRPr="00F14CDB">
        <w:rPr>
          <w:szCs w:val="28"/>
        </w:rPr>
        <w:t xml:space="preserve">2 Основные термины и понятия сертификации </w:t>
      </w:r>
    </w:p>
    <w:p w:rsidR="00272E6E" w:rsidRPr="00F14CDB" w:rsidRDefault="00272E6E" w:rsidP="00272E6E">
      <w:pPr>
        <w:jc w:val="both"/>
        <w:rPr>
          <w:szCs w:val="28"/>
        </w:rPr>
      </w:pPr>
      <w:r w:rsidRPr="00F14CDB">
        <w:rPr>
          <w:szCs w:val="28"/>
        </w:rPr>
        <w:t>3 Сертификация в РК.</w:t>
      </w:r>
    </w:p>
    <w:p w:rsidR="00272E6E" w:rsidRPr="00F14CDB" w:rsidRDefault="00272E6E" w:rsidP="00272E6E">
      <w:pPr>
        <w:jc w:val="both"/>
        <w:rPr>
          <w:szCs w:val="28"/>
        </w:rPr>
      </w:pPr>
      <w:r w:rsidRPr="00F14CDB">
        <w:rPr>
          <w:szCs w:val="28"/>
        </w:rPr>
        <w:t>4 Закон «О защите прав потребителя».</w:t>
      </w:r>
    </w:p>
    <w:p w:rsidR="00272E6E" w:rsidRPr="00F14CDB" w:rsidRDefault="00272E6E" w:rsidP="00272E6E">
      <w:pPr>
        <w:jc w:val="center"/>
        <w:outlineLvl w:val="0"/>
        <w:rPr>
          <w:szCs w:val="28"/>
        </w:rPr>
      </w:pPr>
      <w:r w:rsidRPr="00F14CDB">
        <w:rPr>
          <w:szCs w:val="28"/>
        </w:rPr>
        <w:t>По теме 7</w:t>
      </w:r>
    </w:p>
    <w:p w:rsidR="00272E6E" w:rsidRPr="00F14CDB" w:rsidRDefault="00272E6E" w:rsidP="00272E6E">
      <w:pPr>
        <w:jc w:val="both"/>
        <w:rPr>
          <w:szCs w:val="28"/>
        </w:rPr>
      </w:pPr>
      <w:r w:rsidRPr="00F14CDB">
        <w:rPr>
          <w:szCs w:val="28"/>
        </w:rPr>
        <w:t xml:space="preserve">1 Органы по сертификации и испытательные лаборатории. </w:t>
      </w:r>
    </w:p>
    <w:p w:rsidR="00272E6E" w:rsidRPr="00F14CDB" w:rsidRDefault="00272E6E" w:rsidP="00272E6E">
      <w:pPr>
        <w:tabs>
          <w:tab w:val="left" w:pos="5760"/>
        </w:tabs>
        <w:jc w:val="both"/>
        <w:rPr>
          <w:szCs w:val="28"/>
        </w:rPr>
      </w:pPr>
      <w:r w:rsidRPr="00F14CDB">
        <w:rPr>
          <w:szCs w:val="28"/>
        </w:rPr>
        <w:t>2 Основные термины по сертификации.</w:t>
      </w:r>
    </w:p>
    <w:p w:rsidR="00272E6E" w:rsidRPr="00F14CDB" w:rsidRDefault="00272E6E" w:rsidP="00272E6E">
      <w:pPr>
        <w:jc w:val="both"/>
        <w:rPr>
          <w:szCs w:val="28"/>
        </w:rPr>
      </w:pPr>
      <w:r w:rsidRPr="00F14CDB">
        <w:rPr>
          <w:szCs w:val="28"/>
        </w:rPr>
        <w:t>3 Закон «О техническом регулировании».</w:t>
      </w:r>
    </w:p>
    <w:p w:rsidR="00272E6E" w:rsidRPr="00F14CDB" w:rsidRDefault="00272E6E" w:rsidP="00272E6E">
      <w:pPr>
        <w:jc w:val="both"/>
        <w:rPr>
          <w:szCs w:val="28"/>
        </w:rPr>
      </w:pPr>
      <w:r w:rsidRPr="00F14CDB">
        <w:rPr>
          <w:szCs w:val="28"/>
        </w:rPr>
        <w:lastRenderedPageBreak/>
        <w:t>4 Сущность обязательной и добровольной сертификации</w:t>
      </w:r>
    </w:p>
    <w:p w:rsidR="00272E6E" w:rsidRPr="00F14CDB" w:rsidRDefault="00272E6E" w:rsidP="00272E6E">
      <w:pPr>
        <w:jc w:val="both"/>
        <w:rPr>
          <w:szCs w:val="28"/>
        </w:rPr>
      </w:pPr>
      <w:r w:rsidRPr="00F14CDB">
        <w:rPr>
          <w:szCs w:val="28"/>
        </w:rPr>
        <w:t>5 Сертификация систем качества.</w:t>
      </w:r>
    </w:p>
    <w:p w:rsidR="00272E6E" w:rsidRPr="00F14CDB" w:rsidRDefault="00272E6E" w:rsidP="00272E6E">
      <w:pPr>
        <w:jc w:val="center"/>
        <w:outlineLvl w:val="0"/>
        <w:rPr>
          <w:szCs w:val="28"/>
        </w:rPr>
      </w:pPr>
    </w:p>
    <w:p w:rsidR="00272E6E" w:rsidRPr="00F14CDB" w:rsidRDefault="00272E6E" w:rsidP="00272E6E">
      <w:pPr>
        <w:jc w:val="center"/>
        <w:outlineLvl w:val="0"/>
        <w:rPr>
          <w:szCs w:val="28"/>
        </w:rPr>
      </w:pPr>
      <w:r w:rsidRPr="00F14CDB">
        <w:rPr>
          <w:szCs w:val="28"/>
        </w:rPr>
        <w:t>По теме 8</w:t>
      </w:r>
    </w:p>
    <w:p w:rsidR="00272E6E" w:rsidRPr="00F14CDB" w:rsidRDefault="00272E6E" w:rsidP="00272E6E">
      <w:pPr>
        <w:jc w:val="both"/>
        <w:rPr>
          <w:szCs w:val="28"/>
        </w:rPr>
      </w:pPr>
      <w:r w:rsidRPr="00F14CDB">
        <w:rPr>
          <w:szCs w:val="28"/>
        </w:rPr>
        <w:t xml:space="preserve">1 Международная сертификация. </w:t>
      </w:r>
    </w:p>
    <w:p w:rsidR="00272E6E" w:rsidRPr="00F14CDB" w:rsidRDefault="00272E6E" w:rsidP="00272E6E">
      <w:pPr>
        <w:jc w:val="both"/>
        <w:rPr>
          <w:szCs w:val="28"/>
        </w:rPr>
      </w:pPr>
      <w:r w:rsidRPr="00F14CDB">
        <w:rPr>
          <w:szCs w:val="28"/>
        </w:rPr>
        <w:t xml:space="preserve">2 Региональная сертификация. </w:t>
      </w:r>
    </w:p>
    <w:p w:rsidR="00272E6E" w:rsidRPr="00F14CDB" w:rsidRDefault="00272E6E" w:rsidP="00272E6E">
      <w:pPr>
        <w:jc w:val="both"/>
        <w:rPr>
          <w:szCs w:val="28"/>
        </w:rPr>
      </w:pPr>
      <w:r w:rsidRPr="00F14CDB">
        <w:rPr>
          <w:szCs w:val="28"/>
        </w:rPr>
        <w:t xml:space="preserve">3 Деятельность </w:t>
      </w:r>
      <w:r w:rsidRPr="00F14CDB">
        <w:rPr>
          <w:szCs w:val="28"/>
          <w:lang w:val="en-US"/>
        </w:rPr>
        <w:t>JSO</w:t>
      </w:r>
      <w:r w:rsidRPr="00F14CDB">
        <w:rPr>
          <w:szCs w:val="28"/>
        </w:rPr>
        <w:t xml:space="preserve"> в области сертификации.</w:t>
      </w:r>
    </w:p>
    <w:p w:rsidR="00272E6E" w:rsidRPr="00F14CDB" w:rsidRDefault="00272E6E" w:rsidP="00272E6E">
      <w:pPr>
        <w:tabs>
          <w:tab w:val="left" w:pos="5540"/>
        </w:tabs>
        <w:jc w:val="both"/>
        <w:rPr>
          <w:szCs w:val="28"/>
        </w:rPr>
      </w:pPr>
      <w:r w:rsidRPr="00F14CDB">
        <w:rPr>
          <w:szCs w:val="28"/>
        </w:rPr>
        <w:t>4 Стандартизация в зарубежных странах.</w:t>
      </w:r>
    </w:p>
    <w:p w:rsidR="00272E6E" w:rsidRPr="00F14CDB" w:rsidRDefault="00272E6E" w:rsidP="00272E6E">
      <w:pPr>
        <w:rPr>
          <w:szCs w:val="28"/>
        </w:rPr>
      </w:pPr>
      <w:r w:rsidRPr="00F14CDB">
        <w:rPr>
          <w:szCs w:val="28"/>
        </w:rPr>
        <w:t>5 Объекты сертификации.</w:t>
      </w:r>
    </w:p>
    <w:p w:rsidR="00272E6E" w:rsidRPr="00F14CDB" w:rsidRDefault="00272E6E" w:rsidP="00272E6E">
      <w:pPr>
        <w:tabs>
          <w:tab w:val="left" w:pos="5540"/>
        </w:tabs>
        <w:jc w:val="both"/>
        <w:rPr>
          <w:szCs w:val="28"/>
        </w:rPr>
      </w:pPr>
      <w:r w:rsidRPr="00F14CDB">
        <w:rPr>
          <w:szCs w:val="28"/>
        </w:rPr>
        <w:tab/>
      </w:r>
    </w:p>
    <w:p w:rsidR="00272E6E" w:rsidRPr="00F14CDB" w:rsidRDefault="00272E6E" w:rsidP="00272E6E">
      <w:pPr>
        <w:jc w:val="center"/>
        <w:rPr>
          <w:szCs w:val="28"/>
        </w:rPr>
      </w:pPr>
      <w:r w:rsidRPr="00F14CDB">
        <w:rPr>
          <w:szCs w:val="28"/>
        </w:rPr>
        <w:t>По теме 9</w:t>
      </w:r>
    </w:p>
    <w:p w:rsidR="00272E6E" w:rsidRPr="00F14CDB" w:rsidRDefault="00272E6E" w:rsidP="00272E6E">
      <w:pPr>
        <w:jc w:val="both"/>
        <w:outlineLvl w:val="0"/>
        <w:rPr>
          <w:szCs w:val="28"/>
        </w:rPr>
      </w:pPr>
      <w:r w:rsidRPr="00F14CDB">
        <w:rPr>
          <w:szCs w:val="28"/>
        </w:rPr>
        <w:t>1 Сущность метрологии.</w:t>
      </w:r>
    </w:p>
    <w:p w:rsidR="00272E6E" w:rsidRPr="00F14CDB" w:rsidRDefault="00272E6E" w:rsidP="00272E6E">
      <w:pPr>
        <w:jc w:val="both"/>
        <w:rPr>
          <w:szCs w:val="28"/>
        </w:rPr>
      </w:pPr>
      <w:r w:rsidRPr="00F14CDB">
        <w:rPr>
          <w:szCs w:val="28"/>
        </w:rPr>
        <w:t>2</w:t>
      </w:r>
      <w:r w:rsidRPr="00F14CDB">
        <w:rPr>
          <w:spacing w:val="6"/>
          <w:szCs w:val="28"/>
        </w:rPr>
        <w:t xml:space="preserve"> </w:t>
      </w:r>
      <w:r w:rsidRPr="00F14CDB">
        <w:rPr>
          <w:szCs w:val="28"/>
        </w:rPr>
        <w:t>Теоретические основы точности измерения.</w:t>
      </w:r>
    </w:p>
    <w:p w:rsidR="00272E6E" w:rsidRPr="00F14CDB" w:rsidRDefault="00272E6E" w:rsidP="00272E6E">
      <w:pPr>
        <w:jc w:val="both"/>
        <w:rPr>
          <w:spacing w:val="6"/>
          <w:szCs w:val="28"/>
        </w:rPr>
      </w:pPr>
      <w:r w:rsidRPr="00F14CDB">
        <w:rPr>
          <w:szCs w:val="28"/>
        </w:rPr>
        <w:t>3 Погрешности изготовления.</w:t>
      </w:r>
    </w:p>
    <w:p w:rsidR="00272E6E" w:rsidRPr="00F14CDB" w:rsidRDefault="00272E6E" w:rsidP="00272E6E">
      <w:pPr>
        <w:jc w:val="both"/>
        <w:rPr>
          <w:spacing w:val="6"/>
          <w:szCs w:val="28"/>
        </w:rPr>
      </w:pPr>
      <w:r w:rsidRPr="00F14CDB">
        <w:rPr>
          <w:szCs w:val="28"/>
        </w:rPr>
        <w:t>4 Погрешности измерения.</w:t>
      </w:r>
    </w:p>
    <w:p w:rsidR="00272E6E" w:rsidRPr="00F14CDB" w:rsidRDefault="00272E6E" w:rsidP="00272E6E">
      <w:pPr>
        <w:jc w:val="both"/>
        <w:rPr>
          <w:spacing w:val="6"/>
          <w:szCs w:val="28"/>
        </w:rPr>
      </w:pPr>
    </w:p>
    <w:p w:rsidR="00272E6E" w:rsidRPr="00F14CDB" w:rsidRDefault="00272E6E" w:rsidP="00272E6E">
      <w:pPr>
        <w:jc w:val="center"/>
        <w:outlineLvl w:val="0"/>
        <w:rPr>
          <w:szCs w:val="28"/>
        </w:rPr>
      </w:pPr>
      <w:r w:rsidRPr="00F14CDB">
        <w:rPr>
          <w:szCs w:val="28"/>
        </w:rPr>
        <w:t>По теме 10</w:t>
      </w:r>
    </w:p>
    <w:p w:rsidR="00272E6E" w:rsidRPr="00F14CDB" w:rsidRDefault="00272E6E" w:rsidP="00272E6E">
      <w:pPr>
        <w:jc w:val="both"/>
        <w:rPr>
          <w:szCs w:val="28"/>
        </w:rPr>
      </w:pPr>
      <w:r w:rsidRPr="00F14CDB">
        <w:rPr>
          <w:szCs w:val="28"/>
        </w:rPr>
        <w:t>1 Эталоны</w:t>
      </w:r>
      <w:proofErr w:type="gramStart"/>
      <w:r w:rsidRPr="00F14CDB">
        <w:rPr>
          <w:szCs w:val="28"/>
        </w:rPr>
        <w:t xml:space="preserve"> ,</w:t>
      </w:r>
      <w:proofErr w:type="gramEnd"/>
      <w:r w:rsidRPr="00F14CDB">
        <w:rPr>
          <w:szCs w:val="28"/>
        </w:rPr>
        <w:t xml:space="preserve"> их классификация.</w:t>
      </w:r>
    </w:p>
    <w:p w:rsidR="00272E6E" w:rsidRPr="00F14CDB" w:rsidRDefault="00272E6E" w:rsidP="00272E6E">
      <w:pPr>
        <w:jc w:val="both"/>
        <w:rPr>
          <w:szCs w:val="28"/>
        </w:rPr>
      </w:pPr>
      <w:r w:rsidRPr="00F14CDB">
        <w:rPr>
          <w:szCs w:val="28"/>
        </w:rPr>
        <w:t xml:space="preserve">2 Образцовые и рабочие средства измерений. </w:t>
      </w:r>
    </w:p>
    <w:p w:rsidR="00272E6E" w:rsidRPr="00F14CDB" w:rsidRDefault="00272E6E" w:rsidP="00272E6E">
      <w:pPr>
        <w:jc w:val="both"/>
        <w:rPr>
          <w:spacing w:val="-6"/>
          <w:szCs w:val="28"/>
        </w:rPr>
      </w:pPr>
      <w:r w:rsidRPr="00F14CDB">
        <w:rPr>
          <w:szCs w:val="28"/>
        </w:rPr>
        <w:t>3 Государственная система измерений в РК.</w:t>
      </w:r>
      <w:r w:rsidRPr="00F14CDB">
        <w:rPr>
          <w:spacing w:val="-6"/>
          <w:szCs w:val="28"/>
        </w:rPr>
        <w:t xml:space="preserve"> </w:t>
      </w:r>
    </w:p>
    <w:p w:rsidR="00272E6E" w:rsidRPr="00F14CDB" w:rsidRDefault="00272E6E" w:rsidP="00272E6E">
      <w:pPr>
        <w:jc w:val="both"/>
        <w:rPr>
          <w:spacing w:val="-6"/>
          <w:szCs w:val="28"/>
        </w:rPr>
      </w:pPr>
    </w:p>
    <w:p w:rsidR="00272E6E" w:rsidRPr="00F14CDB" w:rsidRDefault="00272E6E" w:rsidP="00272E6E">
      <w:pPr>
        <w:jc w:val="center"/>
        <w:outlineLvl w:val="0"/>
        <w:rPr>
          <w:szCs w:val="28"/>
        </w:rPr>
      </w:pPr>
      <w:r w:rsidRPr="00F14CDB">
        <w:rPr>
          <w:szCs w:val="28"/>
        </w:rPr>
        <w:t>По теме 11</w:t>
      </w:r>
    </w:p>
    <w:p w:rsidR="00272E6E" w:rsidRPr="00F14CDB" w:rsidRDefault="00272E6E" w:rsidP="00272E6E">
      <w:pPr>
        <w:jc w:val="both"/>
        <w:rPr>
          <w:szCs w:val="28"/>
        </w:rPr>
      </w:pPr>
      <w:r w:rsidRPr="00F14CDB">
        <w:rPr>
          <w:szCs w:val="28"/>
        </w:rPr>
        <w:t xml:space="preserve">1 Методы технических измерений. </w:t>
      </w:r>
    </w:p>
    <w:p w:rsidR="00272E6E" w:rsidRPr="00F14CDB" w:rsidRDefault="00272E6E" w:rsidP="00272E6E">
      <w:pPr>
        <w:jc w:val="both"/>
        <w:rPr>
          <w:szCs w:val="28"/>
        </w:rPr>
      </w:pPr>
      <w:r w:rsidRPr="00F14CDB">
        <w:rPr>
          <w:szCs w:val="28"/>
        </w:rPr>
        <w:t>2 Классификация средств измерений.</w:t>
      </w:r>
    </w:p>
    <w:p w:rsidR="00272E6E" w:rsidRPr="00F14CDB" w:rsidRDefault="00272E6E" w:rsidP="00272E6E">
      <w:pPr>
        <w:jc w:val="both"/>
        <w:rPr>
          <w:szCs w:val="28"/>
        </w:rPr>
      </w:pPr>
      <w:r w:rsidRPr="00F14CDB">
        <w:rPr>
          <w:szCs w:val="28"/>
        </w:rPr>
        <w:t>3 Анализ средств измерений.</w:t>
      </w:r>
    </w:p>
    <w:p w:rsidR="00272E6E" w:rsidRPr="00F14CDB" w:rsidRDefault="00272E6E" w:rsidP="00272E6E">
      <w:pPr>
        <w:jc w:val="both"/>
        <w:rPr>
          <w:szCs w:val="28"/>
        </w:rPr>
      </w:pPr>
      <w:r w:rsidRPr="00F14CDB">
        <w:rPr>
          <w:szCs w:val="28"/>
        </w:rPr>
        <w:t>4 Метрологические характеристики средств измерений.</w:t>
      </w:r>
    </w:p>
    <w:p w:rsidR="00272E6E" w:rsidRPr="00F14CDB" w:rsidRDefault="00272E6E" w:rsidP="00272E6E">
      <w:pPr>
        <w:jc w:val="center"/>
        <w:outlineLvl w:val="0"/>
        <w:rPr>
          <w:szCs w:val="28"/>
        </w:rPr>
      </w:pPr>
    </w:p>
    <w:p w:rsidR="00272E6E" w:rsidRPr="00F14CDB" w:rsidRDefault="00272E6E" w:rsidP="00272E6E">
      <w:pPr>
        <w:jc w:val="center"/>
        <w:outlineLvl w:val="0"/>
        <w:rPr>
          <w:szCs w:val="28"/>
        </w:rPr>
      </w:pPr>
      <w:r w:rsidRPr="00F14CDB">
        <w:rPr>
          <w:szCs w:val="28"/>
        </w:rPr>
        <w:t>По теме 12</w:t>
      </w:r>
    </w:p>
    <w:p w:rsidR="00272E6E" w:rsidRPr="00F14CDB" w:rsidRDefault="00272E6E" w:rsidP="00272E6E">
      <w:pPr>
        <w:jc w:val="both"/>
        <w:outlineLvl w:val="0"/>
        <w:rPr>
          <w:szCs w:val="28"/>
        </w:rPr>
      </w:pPr>
      <w:r w:rsidRPr="00F14CDB">
        <w:rPr>
          <w:szCs w:val="28"/>
        </w:rPr>
        <w:t>1</w:t>
      </w:r>
      <w:proofErr w:type="gramStart"/>
      <w:r w:rsidRPr="00F14CDB">
        <w:rPr>
          <w:szCs w:val="28"/>
        </w:rPr>
        <w:t xml:space="preserve">  Д</w:t>
      </w:r>
      <w:proofErr w:type="gramEnd"/>
      <w:r w:rsidRPr="00F14CDB">
        <w:rPr>
          <w:szCs w:val="28"/>
        </w:rPr>
        <w:t xml:space="preserve">ать определение меры </w:t>
      </w:r>
    </w:p>
    <w:p w:rsidR="00272E6E" w:rsidRPr="00F14CDB" w:rsidRDefault="00272E6E" w:rsidP="00272E6E">
      <w:pPr>
        <w:jc w:val="both"/>
        <w:outlineLvl w:val="0"/>
        <w:rPr>
          <w:szCs w:val="28"/>
        </w:rPr>
      </w:pPr>
      <w:r w:rsidRPr="00F14CDB">
        <w:rPr>
          <w:szCs w:val="28"/>
        </w:rPr>
        <w:t>2 Классификация универсальных измерительных средств.</w:t>
      </w:r>
    </w:p>
    <w:p w:rsidR="00272E6E" w:rsidRPr="00F14CDB" w:rsidRDefault="00272E6E" w:rsidP="00272E6E">
      <w:pPr>
        <w:jc w:val="both"/>
        <w:outlineLvl w:val="0"/>
        <w:rPr>
          <w:szCs w:val="28"/>
        </w:rPr>
      </w:pPr>
      <w:r w:rsidRPr="00F14CDB">
        <w:rPr>
          <w:szCs w:val="28"/>
        </w:rPr>
        <w:t>3 Специализированные измерительные средства.</w:t>
      </w:r>
    </w:p>
    <w:p w:rsidR="00272E6E" w:rsidRPr="00F14CDB" w:rsidRDefault="00272E6E" w:rsidP="00272E6E">
      <w:pPr>
        <w:jc w:val="both"/>
        <w:rPr>
          <w:szCs w:val="28"/>
        </w:rPr>
      </w:pPr>
      <w:r w:rsidRPr="00F14CDB">
        <w:rPr>
          <w:spacing w:val="-6"/>
          <w:szCs w:val="28"/>
        </w:rPr>
        <w:t xml:space="preserve">4 </w:t>
      </w:r>
      <w:r w:rsidRPr="00F14CDB">
        <w:rPr>
          <w:szCs w:val="28"/>
        </w:rPr>
        <w:t>Оптические, оптико-механические и другие приборы.</w:t>
      </w:r>
    </w:p>
    <w:p w:rsidR="00272E6E" w:rsidRPr="00F14CDB" w:rsidRDefault="00272E6E" w:rsidP="00272E6E">
      <w:pPr>
        <w:jc w:val="center"/>
        <w:outlineLvl w:val="0"/>
        <w:rPr>
          <w:szCs w:val="28"/>
        </w:rPr>
      </w:pPr>
    </w:p>
    <w:p w:rsidR="00272E6E" w:rsidRPr="00F14CDB" w:rsidRDefault="00272E6E" w:rsidP="00272E6E">
      <w:pPr>
        <w:jc w:val="center"/>
        <w:outlineLvl w:val="0"/>
        <w:rPr>
          <w:szCs w:val="28"/>
        </w:rPr>
      </w:pPr>
      <w:r w:rsidRPr="00F14CDB">
        <w:rPr>
          <w:szCs w:val="28"/>
        </w:rPr>
        <w:t>По теме 13</w:t>
      </w:r>
    </w:p>
    <w:p w:rsidR="00272E6E" w:rsidRPr="00F14CDB" w:rsidRDefault="00272E6E" w:rsidP="00272E6E">
      <w:pPr>
        <w:rPr>
          <w:szCs w:val="28"/>
        </w:rPr>
      </w:pPr>
      <w:r w:rsidRPr="00F14CDB">
        <w:rPr>
          <w:szCs w:val="28"/>
        </w:rPr>
        <w:t xml:space="preserve">1 Основы метрологической деятельности РК </w:t>
      </w:r>
    </w:p>
    <w:p w:rsidR="00272E6E" w:rsidRPr="00F14CDB" w:rsidRDefault="00272E6E" w:rsidP="00272E6E">
      <w:pPr>
        <w:rPr>
          <w:szCs w:val="28"/>
        </w:rPr>
      </w:pPr>
      <w:r w:rsidRPr="00F14CDB">
        <w:rPr>
          <w:szCs w:val="28"/>
        </w:rPr>
        <w:t>2 Организационные, научные и методические основы метрологического обеспечения.</w:t>
      </w:r>
    </w:p>
    <w:p w:rsidR="00272E6E" w:rsidRPr="00F14CDB" w:rsidRDefault="00272E6E" w:rsidP="00272E6E">
      <w:pPr>
        <w:rPr>
          <w:szCs w:val="28"/>
          <w:lang w:val="kk-KZ"/>
        </w:rPr>
      </w:pPr>
    </w:p>
    <w:p w:rsidR="00272E6E" w:rsidRPr="00F14CDB" w:rsidRDefault="00272E6E" w:rsidP="00272E6E">
      <w:pPr>
        <w:jc w:val="center"/>
        <w:outlineLvl w:val="0"/>
        <w:rPr>
          <w:szCs w:val="28"/>
        </w:rPr>
      </w:pPr>
      <w:r w:rsidRPr="00F14CDB">
        <w:rPr>
          <w:szCs w:val="28"/>
        </w:rPr>
        <w:t>По теме 14</w:t>
      </w:r>
    </w:p>
    <w:p w:rsidR="00272E6E" w:rsidRPr="00F14CDB" w:rsidRDefault="00272E6E" w:rsidP="00272E6E">
      <w:pPr>
        <w:jc w:val="both"/>
        <w:rPr>
          <w:szCs w:val="28"/>
        </w:rPr>
      </w:pPr>
    </w:p>
    <w:p w:rsidR="00272E6E" w:rsidRPr="00F14CDB" w:rsidRDefault="00272E6E" w:rsidP="00272E6E">
      <w:pPr>
        <w:rPr>
          <w:szCs w:val="28"/>
        </w:rPr>
      </w:pPr>
      <w:r w:rsidRPr="00F14CDB">
        <w:rPr>
          <w:szCs w:val="28"/>
        </w:rPr>
        <w:t xml:space="preserve">1 Правовые основы метрологического обеспечения. </w:t>
      </w:r>
    </w:p>
    <w:p w:rsidR="00272E6E" w:rsidRPr="00F14CDB" w:rsidRDefault="00272E6E" w:rsidP="00272E6E">
      <w:pPr>
        <w:rPr>
          <w:szCs w:val="28"/>
        </w:rPr>
      </w:pPr>
      <w:r w:rsidRPr="00F14CDB">
        <w:rPr>
          <w:szCs w:val="28"/>
        </w:rPr>
        <w:t xml:space="preserve">2 Государственная метрологическая служба в РК. </w:t>
      </w:r>
    </w:p>
    <w:p w:rsidR="00272E6E" w:rsidRPr="00F14CDB" w:rsidRDefault="00272E6E" w:rsidP="00272E6E">
      <w:pPr>
        <w:rPr>
          <w:szCs w:val="28"/>
        </w:rPr>
      </w:pPr>
      <w:r w:rsidRPr="00F14CDB">
        <w:rPr>
          <w:szCs w:val="28"/>
        </w:rPr>
        <w:lastRenderedPageBreak/>
        <w:t>3 Структура и функции метрологической службы предприятия.</w:t>
      </w:r>
    </w:p>
    <w:p w:rsidR="00272E6E" w:rsidRPr="00F14CDB" w:rsidRDefault="00272E6E" w:rsidP="00272E6E">
      <w:pPr>
        <w:jc w:val="center"/>
        <w:outlineLvl w:val="0"/>
        <w:rPr>
          <w:szCs w:val="28"/>
        </w:rPr>
      </w:pPr>
    </w:p>
    <w:p w:rsidR="00272E6E" w:rsidRPr="00F14CDB" w:rsidRDefault="00272E6E" w:rsidP="00272E6E">
      <w:pPr>
        <w:jc w:val="center"/>
        <w:outlineLvl w:val="0"/>
        <w:rPr>
          <w:szCs w:val="28"/>
        </w:rPr>
      </w:pPr>
      <w:r w:rsidRPr="00F14CDB">
        <w:rPr>
          <w:szCs w:val="28"/>
        </w:rPr>
        <w:t>По теме 15</w:t>
      </w:r>
    </w:p>
    <w:p w:rsidR="00272E6E" w:rsidRPr="00F14CDB" w:rsidRDefault="00272E6E" w:rsidP="00272E6E">
      <w:pPr>
        <w:rPr>
          <w:szCs w:val="28"/>
        </w:rPr>
      </w:pPr>
      <w:r w:rsidRPr="00F14CDB">
        <w:rPr>
          <w:szCs w:val="28"/>
        </w:rPr>
        <w:t>1 Метрология в зарубежных странах.</w:t>
      </w:r>
    </w:p>
    <w:p w:rsidR="00272E6E" w:rsidRPr="00F14CDB" w:rsidRDefault="00272E6E" w:rsidP="00272E6E">
      <w:pPr>
        <w:rPr>
          <w:szCs w:val="28"/>
        </w:rPr>
      </w:pPr>
      <w:r w:rsidRPr="00F14CDB">
        <w:rPr>
          <w:szCs w:val="28"/>
        </w:rPr>
        <w:t xml:space="preserve">2 Международные и региональные организации по метрологии. </w:t>
      </w:r>
    </w:p>
    <w:p w:rsidR="00272E6E" w:rsidRPr="00F14CDB" w:rsidRDefault="00272E6E" w:rsidP="00272E6E">
      <w:pPr>
        <w:rPr>
          <w:szCs w:val="28"/>
        </w:rPr>
      </w:pPr>
      <w:r w:rsidRPr="00F14CDB">
        <w:rPr>
          <w:szCs w:val="28"/>
        </w:rPr>
        <w:t xml:space="preserve">3 Метрология в странах Европы и СНГ. </w:t>
      </w:r>
    </w:p>
    <w:p w:rsidR="00272E6E" w:rsidRPr="00F14CDB" w:rsidRDefault="00272E6E" w:rsidP="00272E6E">
      <w:pPr>
        <w:rPr>
          <w:szCs w:val="28"/>
        </w:rPr>
      </w:pPr>
      <w:r w:rsidRPr="00F14CDB">
        <w:rPr>
          <w:szCs w:val="28"/>
        </w:rPr>
        <w:t>4 Метрологические международные организации.</w:t>
      </w:r>
    </w:p>
    <w:p w:rsidR="00272E6E" w:rsidRPr="00F14CDB" w:rsidRDefault="00272E6E" w:rsidP="00272E6E">
      <w:pPr>
        <w:jc w:val="center"/>
        <w:rPr>
          <w:b/>
          <w:szCs w:val="28"/>
        </w:rPr>
      </w:pPr>
    </w:p>
    <w:p w:rsidR="00272E6E" w:rsidRPr="00F14CDB" w:rsidRDefault="00272E6E" w:rsidP="00272E6E">
      <w:pPr>
        <w:ind w:left="567"/>
        <w:rPr>
          <w:b/>
          <w:szCs w:val="28"/>
          <w:lang w:val="kk-KZ"/>
        </w:rPr>
      </w:pPr>
    </w:p>
    <w:p w:rsidR="00272E6E" w:rsidRDefault="00272E6E" w:rsidP="00591BA4">
      <w:pPr>
        <w:pStyle w:val="Style2"/>
        <w:widowControl/>
        <w:spacing w:line="240" w:lineRule="auto"/>
        <w:ind w:left="720" w:firstLine="0"/>
        <w:rPr>
          <w:sz w:val="28"/>
          <w:szCs w:val="28"/>
        </w:rPr>
      </w:pPr>
    </w:p>
    <w:p w:rsidR="00272E6E" w:rsidRDefault="00272E6E" w:rsidP="00591BA4">
      <w:pPr>
        <w:pStyle w:val="Style2"/>
        <w:widowControl/>
        <w:spacing w:line="240" w:lineRule="auto"/>
        <w:ind w:left="720" w:firstLine="0"/>
        <w:rPr>
          <w:sz w:val="28"/>
          <w:szCs w:val="28"/>
        </w:rPr>
      </w:pPr>
    </w:p>
    <w:p w:rsidR="00272E6E" w:rsidRDefault="00272E6E" w:rsidP="00591BA4">
      <w:pPr>
        <w:pStyle w:val="Style2"/>
        <w:widowControl/>
        <w:spacing w:line="240" w:lineRule="auto"/>
        <w:ind w:left="720" w:firstLine="0"/>
        <w:rPr>
          <w:sz w:val="28"/>
          <w:szCs w:val="28"/>
        </w:rPr>
      </w:pPr>
    </w:p>
    <w:p w:rsidR="00272E6E" w:rsidRDefault="00272E6E" w:rsidP="00591BA4">
      <w:pPr>
        <w:pStyle w:val="Style2"/>
        <w:widowControl/>
        <w:spacing w:line="240" w:lineRule="auto"/>
        <w:ind w:left="720" w:firstLine="0"/>
        <w:rPr>
          <w:sz w:val="28"/>
          <w:szCs w:val="28"/>
        </w:rPr>
      </w:pPr>
    </w:p>
    <w:p w:rsidR="00935983" w:rsidRPr="00FC75FC" w:rsidRDefault="00935983" w:rsidP="00F765EB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  <w:r w:rsidRPr="00FC75FC">
        <w:rPr>
          <w:sz w:val="28"/>
          <w:szCs w:val="28"/>
        </w:rPr>
        <w:t xml:space="preserve">СПИСОК </w:t>
      </w:r>
      <w:r w:rsidR="00FD4F9A">
        <w:rPr>
          <w:sz w:val="28"/>
          <w:szCs w:val="28"/>
        </w:rPr>
        <w:t xml:space="preserve">ИСПОЛЬЗОВАННОЙ </w:t>
      </w:r>
      <w:r w:rsidRPr="00FC75FC">
        <w:rPr>
          <w:sz w:val="28"/>
          <w:szCs w:val="28"/>
        </w:rPr>
        <w:t>ЛИТЕРАТУРЫ</w:t>
      </w:r>
    </w:p>
    <w:p w:rsidR="00935983" w:rsidRPr="00FC75FC" w:rsidRDefault="00935983" w:rsidP="00935983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</w:p>
    <w:p w:rsidR="00935983" w:rsidRDefault="00935983" w:rsidP="00935983">
      <w:pPr>
        <w:pStyle w:val="a9"/>
        <w:tabs>
          <w:tab w:val="left" w:pos="1134"/>
        </w:tabs>
        <w:spacing w:after="0"/>
        <w:ind w:left="360"/>
        <w:jc w:val="center"/>
        <w:rPr>
          <w:b/>
          <w:szCs w:val="28"/>
        </w:rPr>
      </w:pPr>
      <w:r w:rsidRPr="00FC75FC">
        <w:rPr>
          <w:b/>
          <w:szCs w:val="28"/>
        </w:rPr>
        <w:t>Основная литература</w:t>
      </w:r>
    </w:p>
    <w:p w:rsidR="00935983" w:rsidRPr="00FC75FC" w:rsidRDefault="00935983" w:rsidP="00935983">
      <w:pPr>
        <w:pStyle w:val="a9"/>
        <w:tabs>
          <w:tab w:val="left" w:pos="1134"/>
        </w:tabs>
        <w:spacing w:after="0"/>
        <w:ind w:left="360"/>
        <w:jc w:val="center"/>
        <w:rPr>
          <w:b/>
          <w:szCs w:val="28"/>
        </w:rPr>
      </w:pPr>
    </w:p>
    <w:p w:rsidR="00935983" w:rsidRDefault="00935983" w:rsidP="00935983">
      <w:pPr>
        <w:tabs>
          <w:tab w:val="left" w:pos="0"/>
        </w:tabs>
        <w:ind w:firstLine="567"/>
        <w:jc w:val="both"/>
      </w:pPr>
      <w:r>
        <w:t>1 Якушев А.И. Взаимозаменяемость, стандартизация и технические измерения. - М.: Машиностроение, 2008.</w:t>
      </w:r>
    </w:p>
    <w:p w:rsidR="00E91C3A" w:rsidRDefault="00E91C3A" w:rsidP="00935983">
      <w:pPr>
        <w:tabs>
          <w:tab w:val="left" w:pos="0"/>
        </w:tabs>
        <w:ind w:firstLine="567"/>
        <w:jc w:val="both"/>
        <w:rPr>
          <w:szCs w:val="28"/>
        </w:rPr>
      </w:pPr>
    </w:p>
    <w:p w:rsidR="00935983" w:rsidRDefault="00935983" w:rsidP="00935983">
      <w:pPr>
        <w:tabs>
          <w:tab w:val="left" w:pos="0"/>
        </w:tabs>
        <w:ind w:firstLine="567"/>
        <w:jc w:val="both"/>
      </w:pPr>
      <w:r>
        <w:rPr>
          <w:szCs w:val="28"/>
        </w:rPr>
        <w:t xml:space="preserve">2 </w:t>
      </w:r>
      <w:r w:rsidRPr="004C16E0">
        <w:rPr>
          <w:szCs w:val="28"/>
        </w:rPr>
        <w:t xml:space="preserve">Дудкин М.В., Комбаев К.К., </w:t>
      </w:r>
      <w:proofErr w:type="spellStart"/>
      <w:r w:rsidRPr="004C16E0">
        <w:rPr>
          <w:szCs w:val="28"/>
        </w:rPr>
        <w:t>Шакаримов</w:t>
      </w:r>
      <w:proofErr w:type="spellEnd"/>
      <w:r w:rsidRPr="004C16E0">
        <w:rPr>
          <w:szCs w:val="28"/>
        </w:rPr>
        <w:t xml:space="preserve"> Ш.С., «Линейные измерения»</w:t>
      </w:r>
      <w:r w:rsidRPr="004C16E0">
        <w:rPr>
          <w:szCs w:val="28"/>
          <w:lang w:val="kk-KZ"/>
        </w:rPr>
        <w:t xml:space="preserve">  - у</w:t>
      </w:r>
      <w:proofErr w:type="spellStart"/>
      <w:r w:rsidRPr="004C16E0">
        <w:rPr>
          <w:szCs w:val="28"/>
        </w:rPr>
        <w:t>чебно-методическое</w:t>
      </w:r>
      <w:proofErr w:type="spellEnd"/>
      <w:r w:rsidRPr="004C16E0">
        <w:rPr>
          <w:szCs w:val="28"/>
        </w:rPr>
        <w:t xml:space="preserve"> пособие. Усть-Каменогорск, ВКГТУ, 2008, с.96.</w:t>
      </w:r>
    </w:p>
    <w:p w:rsidR="00E91C3A" w:rsidRDefault="00E91C3A" w:rsidP="00935983">
      <w:pPr>
        <w:tabs>
          <w:tab w:val="left" w:pos="0"/>
        </w:tabs>
        <w:ind w:firstLine="567"/>
        <w:jc w:val="both"/>
      </w:pPr>
    </w:p>
    <w:p w:rsidR="00935983" w:rsidRDefault="00935983" w:rsidP="00935983">
      <w:pPr>
        <w:tabs>
          <w:tab w:val="left" w:pos="0"/>
        </w:tabs>
        <w:ind w:firstLine="567"/>
        <w:jc w:val="both"/>
      </w:pPr>
      <w:r>
        <w:t xml:space="preserve">3 </w:t>
      </w:r>
      <w:proofErr w:type="spellStart"/>
      <w:r>
        <w:t>Зябрева</w:t>
      </w:r>
      <w:proofErr w:type="spellEnd"/>
      <w:r>
        <w:t xml:space="preserve"> Н.Н. и др. Лабораторные занятия по курсу  "Взаимозаменяемость, стандартизация и технические измерения" - М.: Машиностроение, 2006.</w:t>
      </w:r>
    </w:p>
    <w:p w:rsidR="00E91C3A" w:rsidRDefault="00E91C3A" w:rsidP="00935983">
      <w:pPr>
        <w:tabs>
          <w:tab w:val="left" w:pos="0"/>
        </w:tabs>
        <w:ind w:firstLine="567"/>
        <w:jc w:val="both"/>
      </w:pPr>
    </w:p>
    <w:p w:rsidR="00935983" w:rsidRDefault="00935983" w:rsidP="00935983">
      <w:pPr>
        <w:tabs>
          <w:tab w:val="left" w:pos="0"/>
        </w:tabs>
        <w:ind w:firstLine="567"/>
        <w:jc w:val="both"/>
      </w:pPr>
      <w:r>
        <w:t>4 Анухин  В.И. Допуски и посадки.- М.: Машиностроение</w:t>
      </w:r>
      <w:r w:rsidR="00E91C3A">
        <w:t>,</w:t>
      </w:r>
      <w:r>
        <w:t xml:space="preserve"> 2009.</w:t>
      </w:r>
    </w:p>
    <w:p w:rsidR="00E91C3A" w:rsidRDefault="00E91C3A" w:rsidP="00935983">
      <w:pPr>
        <w:tabs>
          <w:tab w:val="left" w:pos="0"/>
        </w:tabs>
        <w:ind w:firstLine="567"/>
        <w:jc w:val="both"/>
      </w:pPr>
    </w:p>
    <w:p w:rsidR="00935983" w:rsidRDefault="00935983" w:rsidP="00935983">
      <w:pPr>
        <w:tabs>
          <w:tab w:val="left" w:pos="0"/>
        </w:tabs>
        <w:ind w:firstLine="567"/>
        <w:jc w:val="both"/>
      </w:pPr>
      <w:r>
        <w:t xml:space="preserve">5 Лактионов Б.Н., </w:t>
      </w:r>
      <w:proofErr w:type="spellStart"/>
      <w:r>
        <w:t>Радкевич</w:t>
      </w:r>
      <w:proofErr w:type="spellEnd"/>
      <w:r>
        <w:t xml:space="preserve"> Я.М. Метрология, стандартизация и взаимозаменяемость. Кн. 1,2,3. – М.: Изд. </w:t>
      </w:r>
      <w:proofErr w:type="spellStart"/>
      <w:r>
        <w:t>Бауманского</w:t>
      </w:r>
      <w:proofErr w:type="spellEnd"/>
      <w:r>
        <w:t xml:space="preserve"> технического университета, 2010.</w:t>
      </w:r>
    </w:p>
    <w:p w:rsidR="00E91C3A" w:rsidRDefault="00E91C3A" w:rsidP="00935983">
      <w:pPr>
        <w:tabs>
          <w:tab w:val="left" w:pos="0"/>
        </w:tabs>
        <w:ind w:firstLine="567"/>
        <w:jc w:val="both"/>
      </w:pPr>
    </w:p>
    <w:p w:rsidR="00935983" w:rsidRDefault="00935983" w:rsidP="00935983">
      <w:pPr>
        <w:tabs>
          <w:tab w:val="left" w:pos="0"/>
        </w:tabs>
        <w:ind w:firstLine="567"/>
        <w:jc w:val="both"/>
      </w:pPr>
      <w:r>
        <w:t>6 Издания стандартов по разделам курса.</w:t>
      </w:r>
    </w:p>
    <w:p w:rsidR="00935983" w:rsidRPr="00671A34" w:rsidRDefault="00935983" w:rsidP="00935983">
      <w:pPr>
        <w:pStyle w:val="a9"/>
        <w:tabs>
          <w:tab w:val="num" w:pos="0"/>
          <w:tab w:val="left" w:pos="1134"/>
        </w:tabs>
        <w:spacing w:after="0"/>
        <w:ind w:firstLine="1159"/>
        <w:jc w:val="both"/>
        <w:rPr>
          <w:b/>
          <w:szCs w:val="28"/>
        </w:rPr>
      </w:pPr>
    </w:p>
    <w:p w:rsidR="00935983" w:rsidRDefault="00935983" w:rsidP="00F765EB">
      <w:pPr>
        <w:pStyle w:val="a9"/>
        <w:tabs>
          <w:tab w:val="left" w:pos="1134"/>
        </w:tabs>
        <w:spacing w:after="0"/>
        <w:jc w:val="center"/>
        <w:rPr>
          <w:b/>
          <w:szCs w:val="28"/>
        </w:rPr>
      </w:pPr>
      <w:r w:rsidRPr="00FC6BF3">
        <w:rPr>
          <w:b/>
          <w:szCs w:val="28"/>
        </w:rPr>
        <w:t>Дополнительная литература</w:t>
      </w:r>
    </w:p>
    <w:p w:rsidR="00935983" w:rsidRPr="00FC6BF3" w:rsidRDefault="00935983" w:rsidP="00935983">
      <w:pPr>
        <w:pStyle w:val="a9"/>
        <w:tabs>
          <w:tab w:val="left" w:pos="1134"/>
        </w:tabs>
        <w:spacing w:after="0"/>
        <w:ind w:left="360"/>
        <w:jc w:val="center"/>
        <w:rPr>
          <w:b/>
          <w:szCs w:val="28"/>
        </w:rPr>
      </w:pPr>
    </w:p>
    <w:p w:rsidR="00935983" w:rsidRPr="00FC6BF3" w:rsidRDefault="00E91C3A" w:rsidP="00935983">
      <w:pPr>
        <w:tabs>
          <w:tab w:val="left" w:pos="1418"/>
        </w:tabs>
        <w:ind w:firstLine="567"/>
        <w:jc w:val="both"/>
        <w:rPr>
          <w:szCs w:val="28"/>
        </w:rPr>
      </w:pPr>
      <w:r>
        <w:rPr>
          <w:szCs w:val="28"/>
        </w:rPr>
        <w:t>7</w:t>
      </w:r>
      <w:r w:rsidR="00935983">
        <w:rPr>
          <w:szCs w:val="28"/>
        </w:rPr>
        <w:t xml:space="preserve">  </w:t>
      </w:r>
      <w:r w:rsidR="00935983" w:rsidRPr="00FC6BF3">
        <w:rPr>
          <w:szCs w:val="28"/>
        </w:rPr>
        <w:t>Допуски и посадки. Справочник в двух томах</w:t>
      </w:r>
      <w:r w:rsidR="00935983">
        <w:rPr>
          <w:szCs w:val="28"/>
        </w:rPr>
        <w:t>.</w:t>
      </w:r>
      <w:r w:rsidR="00935983" w:rsidRPr="00FC6BF3">
        <w:rPr>
          <w:szCs w:val="28"/>
        </w:rPr>
        <w:t>/</w:t>
      </w:r>
      <w:r w:rsidR="00935983">
        <w:rPr>
          <w:szCs w:val="28"/>
        </w:rPr>
        <w:t>/</w:t>
      </w:r>
      <w:r w:rsidR="00935983" w:rsidRPr="00FC6BF3">
        <w:rPr>
          <w:szCs w:val="28"/>
        </w:rPr>
        <w:t>Под</w:t>
      </w:r>
      <w:proofErr w:type="gramStart"/>
      <w:r w:rsidR="00935983">
        <w:rPr>
          <w:szCs w:val="28"/>
          <w:lang w:val="kk-KZ"/>
        </w:rPr>
        <w:t>.</w:t>
      </w:r>
      <w:proofErr w:type="gramEnd"/>
      <w:r w:rsidR="00935983" w:rsidRPr="00FC6BF3">
        <w:rPr>
          <w:szCs w:val="28"/>
        </w:rPr>
        <w:t xml:space="preserve"> </w:t>
      </w:r>
      <w:proofErr w:type="gramStart"/>
      <w:r w:rsidR="00935983" w:rsidRPr="00FC6BF3">
        <w:rPr>
          <w:szCs w:val="28"/>
        </w:rPr>
        <w:t>р</w:t>
      </w:r>
      <w:proofErr w:type="gramEnd"/>
      <w:r w:rsidR="00935983" w:rsidRPr="00FC6BF3">
        <w:rPr>
          <w:szCs w:val="28"/>
        </w:rPr>
        <w:t>ед. В.Д. Мя</w:t>
      </w:r>
      <w:r w:rsidR="00935983">
        <w:rPr>
          <w:szCs w:val="28"/>
        </w:rPr>
        <w:t>гкова - Л.: Машиностроение, 2009</w:t>
      </w:r>
      <w:r w:rsidR="00935983" w:rsidRPr="00FC6BF3">
        <w:rPr>
          <w:szCs w:val="28"/>
        </w:rPr>
        <w:t>.</w:t>
      </w:r>
    </w:p>
    <w:p w:rsidR="00E91C3A" w:rsidRDefault="00E91C3A" w:rsidP="00935983">
      <w:pPr>
        <w:tabs>
          <w:tab w:val="left" w:pos="1418"/>
        </w:tabs>
        <w:ind w:firstLine="567"/>
        <w:jc w:val="both"/>
        <w:rPr>
          <w:szCs w:val="28"/>
        </w:rPr>
      </w:pPr>
    </w:p>
    <w:p w:rsidR="00935983" w:rsidRPr="00FC6BF3" w:rsidRDefault="00E91C3A" w:rsidP="00935983">
      <w:pPr>
        <w:tabs>
          <w:tab w:val="left" w:pos="1418"/>
        </w:tabs>
        <w:ind w:firstLine="567"/>
        <w:jc w:val="both"/>
        <w:rPr>
          <w:szCs w:val="28"/>
        </w:rPr>
      </w:pPr>
      <w:r>
        <w:rPr>
          <w:szCs w:val="28"/>
        </w:rPr>
        <w:t>8</w:t>
      </w:r>
      <w:r w:rsidR="00935983">
        <w:rPr>
          <w:szCs w:val="28"/>
        </w:rPr>
        <w:t xml:space="preserve"> </w:t>
      </w:r>
      <w:r w:rsidR="00935983" w:rsidRPr="00FC6BF3">
        <w:rPr>
          <w:szCs w:val="28"/>
        </w:rPr>
        <w:t xml:space="preserve"> Основы стандартизации и контроля качества.</w:t>
      </w:r>
      <w:r w:rsidR="00935983">
        <w:rPr>
          <w:szCs w:val="28"/>
        </w:rPr>
        <w:t>/</w:t>
      </w:r>
      <w:r w:rsidR="00935983" w:rsidRPr="00FC6BF3">
        <w:rPr>
          <w:szCs w:val="28"/>
        </w:rPr>
        <w:t>/</w:t>
      </w:r>
      <w:r w:rsidR="00935983">
        <w:rPr>
          <w:szCs w:val="28"/>
        </w:rPr>
        <w:t>П</w:t>
      </w:r>
      <w:r w:rsidR="00935983" w:rsidRPr="00FC6BF3">
        <w:rPr>
          <w:szCs w:val="28"/>
        </w:rPr>
        <w:t>од ред</w:t>
      </w:r>
      <w:r w:rsidR="00935983">
        <w:rPr>
          <w:szCs w:val="28"/>
        </w:rPr>
        <w:t>.</w:t>
      </w:r>
      <w:r w:rsidR="00935983" w:rsidRPr="00FC6BF3">
        <w:rPr>
          <w:szCs w:val="28"/>
        </w:rPr>
        <w:t xml:space="preserve"> В.В. Ткаченко - М</w:t>
      </w:r>
      <w:r w:rsidR="00935983">
        <w:rPr>
          <w:szCs w:val="28"/>
        </w:rPr>
        <w:t>.: Издательство стандартов, 2006</w:t>
      </w:r>
      <w:r w:rsidR="00935983" w:rsidRPr="00FC6BF3">
        <w:rPr>
          <w:szCs w:val="28"/>
        </w:rPr>
        <w:t>.</w:t>
      </w:r>
    </w:p>
    <w:p w:rsidR="00E91C3A" w:rsidRDefault="00E91C3A" w:rsidP="00935983">
      <w:pPr>
        <w:pStyle w:val="Style2"/>
        <w:widowControl/>
        <w:spacing w:line="240" w:lineRule="auto"/>
        <w:ind w:firstLine="567"/>
        <w:jc w:val="both"/>
        <w:rPr>
          <w:bCs/>
          <w:sz w:val="28"/>
          <w:szCs w:val="28"/>
        </w:rPr>
      </w:pPr>
    </w:p>
    <w:p w:rsidR="00935983" w:rsidRDefault="00E91C3A" w:rsidP="00935983">
      <w:pPr>
        <w:pStyle w:val="Style2"/>
        <w:widowControl/>
        <w:spacing w:line="240" w:lineRule="auto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9</w:t>
      </w:r>
      <w:r w:rsidR="00935983">
        <w:rPr>
          <w:bCs/>
          <w:sz w:val="28"/>
          <w:szCs w:val="28"/>
        </w:rPr>
        <w:t xml:space="preserve"> Допуски и посадки. Справочник в двух томах.//Под ред. В.Д. Мягков</w:t>
      </w:r>
      <w:proofErr w:type="gramStart"/>
      <w:r w:rsidR="00935983">
        <w:rPr>
          <w:bCs/>
          <w:sz w:val="28"/>
          <w:szCs w:val="28"/>
        </w:rPr>
        <w:t>а-</w:t>
      </w:r>
      <w:proofErr w:type="gramEnd"/>
      <w:r w:rsidR="00935983">
        <w:rPr>
          <w:bCs/>
          <w:sz w:val="28"/>
          <w:szCs w:val="28"/>
        </w:rPr>
        <w:t xml:space="preserve">     Л.: Машиностроение, 2009.</w:t>
      </w:r>
    </w:p>
    <w:p w:rsidR="00646F15" w:rsidRDefault="00646F15" w:rsidP="00935983">
      <w:pPr>
        <w:pStyle w:val="Style2"/>
        <w:widowControl/>
        <w:spacing w:line="240" w:lineRule="auto"/>
        <w:ind w:firstLine="567"/>
        <w:jc w:val="both"/>
        <w:rPr>
          <w:bCs/>
          <w:sz w:val="28"/>
          <w:szCs w:val="28"/>
        </w:rPr>
      </w:pPr>
    </w:p>
    <w:p w:rsidR="00646F15" w:rsidRPr="00646F15" w:rsidRDefault="00646F15" w:rsidP="00646F15">
      <w:pPr>
        <w:autoSpaceDE w:val="0"/>
        <w:autoSpaceDN w:val="0"/>
        <w:adjustRightInd w:val="0"/>
        <w:rPr>
          <w:bCs/>
          <w:szCs w:val="28"/>
        </w:rPr>
      </w:pPr>
      <w:r>
        <w:rPr>
          <w:bCs/>
          <w:szCs w:val="28"/>
        </w:rPr>
        <w:t xml:space="preserve">        10 </w:t>
      </w:r>
      <w:r w:rsidRPr="00646F15">
        <w:rPr>
          <w:bCs/>
          <w:szCs w:val="28"/>
        </w:rPr>
        <w:t xml:space="preserve">Бисерова В. А. </w:t>
      </w:r>
    </w:p>
    <w:p w:rsidR="007A13AD" w:rsidRPr="00646F15" w:rsidRDefault="00646F15" w:rsidP="00646F15">
      <w:pPr>
        <w:rPr>
          <w:szCs w:val="28"/>
        </w:rPr>
      </w:pPr>
      <w:r w:rsidRPr="00646F15">
        <w:rPr>
          <w:bCs/>
          <w:szCs w:val="28"/>
        </w:rPr>
        <w:t>Метрология, стандартизация и сертификация</w:t>
      </w:r>
      <w:proofErr w:type="gramStart"/>
      <w:r w:rsidRPr="00646F15">
        <w:rPr>
          <w:bCs/>
          <w:szCs w:val="28"/>
        </w:rPr>
        <w:t xml:space="preserve"> :</w:t>
      </w:r>
      <w:proofErr w:type="gramEnd"/>
      <w:r w:rsidRPr="00646F15">
        <w:rPr>
          <w:bCs/>
          <w:szCs w:val="28"/>
        </w:rPr>
        <w:t xml:space="preserve"> конспект лекций / В. А. Бисерова, Н. В. Демидова, А. С. Якорева. - М.</w:t>
      </w:r>
      <w:proofErr w:type="gramStart"/>
      <w:r w:rsidRPr="00646F15">
        <w:rPr>
          <w:bCs/>
          <w:szCs w:val="28"/>
        </w:rPr>
        <w:t xml:space="preserve"> :</w:t>
      </w:r>
      <w:proofErr w:type="gramEnd"/>
      <w:r w:rsidRPr="00646F15">
        <w:rPr>
          <w:bCs/>
          <w:szCs w:val="28"/>
        </w:rPr>
        <w:t xml:space="preserve"> ЭКСМО, 2007. - 157 с. -</w:t>
      </w:r>
    </w:p>
    <w:sectPr w:rsidR="007A13AD" w:rsidRPr="00646F15" w:rsidSect="007E4F79">
      <w:headerReference w:type="default" r:id="rId10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2E6E" w:rsidRDefault="00272E6E" w:rsidP="00407756">
      <w:r>
        <w:separator/>
      </w:r>
    </w:p>
  </w:endnote>
  <w:endnote w:type="continuationSeparator" w:id="0">
    <w:p w:rsidR="00272E6E" w:rsidRDefault="00272E6E" w:rsidP="004077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KZ Times New Roman">
    <w:altName w:val="Times New Roman"/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2E6E" w:rsidRDefault="00272E6E" w:rsidP="00407756">
      <w:r>
        <w:separator/>
      </w:r>
    </w:p>
  </w:footnote>
  <w:footnote w:type="continuationSeparator" w:id="0">
    <w:p w:rsidR="00272E6E" w:rsidRDefault="00272E6E" w:rsidP="0040775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3"/>
      <w:gridCol w:w="2791"/>
      <w:gridCol w:w="4014"/>
      <w:gridCol w:w="1543"/>
    </w:tblGrid>
    <w:tr w:rsidR="00272E6E" w:rsidTr="00272E6E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272E6E" w:rsidRDefault="00B214E2" w:rsidP="00272E6E">
          <w:pPr>
            <w:pStyle w:val="a3"/>
            <w:ind w:left="19"/>
            <w:jc w:val="center"/>
            <w:rPr>
              <w:sz w:val="16"/>
            </w:rPr>
          </w:pPr>
          <w:r w:rsidRPr="00B214E2">
            <w:rPr>
              <w:noProof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2049" type="#_x0000_t75" style="position:absolute;left:0;text-align:left;margin-left:-4.45pt;margin-top:-3.3pt;width:48pt;height:48pt;z-index:-251658752">
                <v:imagedata r:id="rId1" o:title=""/>
              </v:shape>
            </w:pict>
          </w:r>
        </w:p>
      </w:tc>
      <w:tc>
        <w:tcPr>
          <w:tcW w:w="6906" w:type="dxa"/>
          <w:gridSpan w:val="2"/>
        </w:tcPr>
        <w:p w:rsidR="00272E6E" w:rsidRDefault="00272E6E" w:rsidP="00272E6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272E6E" w:rsidRDefault="00272E6E" w:rsidP="00272E6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272E6E" w:rsidRDefault="00272E6E" w:rsidP="009F15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701.01</w:t>
          </w:r>
        </w:p>
      </w:tc>
    </w:tr>
    <w:tr w:rsidR="00272E6E" w:rsidTr="00272E6E">
      <w:trPr>
        <w:cantSplit/>
        <w:trHeight w:val="474"/>
      </w:trPr>
      <w:tc>
        <w:tcPr>
          <w:tcW w:w="1153" w:type="dxa"/>
          <w:vMerge/>
        </w:tcPr>
        <w:p w:rsidR="00272E6E" w:rsidRDefault="00272E6E" w:rsidP="00272E6E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272E6E" w:rsidRPr="002D4A9F" w:rsidRDefault="00272E6E" w:rsidP="00272E6E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272E6E" w:rsidRPr="00810B98" w:rsidRDefault="00272E6E" w:rsidP="00272E6E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272E6E" w:rsidRPr="00EC2318" w:rsidRDefault="00272E6E" w:rsidP="00272E6E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Рабочая учебная программа дисциплины</w:t>
          </w:r>
        </w:p>
      </w:tc>
      <w:tc>
        <w:tcPr>
          <w:tcW w:w="1560" w:type="dxa"/>
        </w:tcPr>
        <w:p w:rsidR="00272E6E" w:rsidRPr="002D4A9F" w:rsidRDefault="00272E6E" w:rsidP="00272E6E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272E6E" w:rsidRDefault="00272E6E" w:rsidP="00272E6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B214E2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B214E2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8364D8">
            <w:rPr>
              <w:rFonts w:ascii="Tahoma" w:hAnsi="Tahoma" w:cs="Tahoma"/>
              <w:b/>
              <w:bCs/>
              <w:noProof/>
              <w:sz w:val="16"/>
            </w:rPr>
            <w:t>12</w:t>
          </w:r>
          <w:r w:rsidR="00B214E2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B214E2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B214E2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8364D8">
            <w:rPr>
              <w:rFonts w:ascii="Tahoma" w:hAnsi="Tahoma" w:cs="Tahoma"/>
              <w:b/>
              <w:bCs/>
              <w:noProof/>
              <w:sz w:val="16"/>
            </w:rPr>
            <w:t>12</w:t>
          </w:r>
          <w:r w:rsidR="00B214E2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272E6E" w:rsidRDefault="00272E6E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103EF"/>
    <w:multiLevelType w:val="hybridMultilevel"/>
    <w:tmpl w:val="1BA6EFB6"/>
    <w:lvl w:ilvl="0" w:tplc="FFFFFFFF">
      <w:start w:val="9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EEC0DCCA">
      <w:numFmt w:val="bullet"/>
      <w:lvlText w:val="•"/>
      <w:lvlJc w:val="left"/>
      <w:pPr>
        <w:ind w:left="1440" w:hanging="360"/>
      </w:pPr>
      <w:rPr>
        <w:rFonts w:ascii="SymbolMT" w:eastAsia="Times New Roman" w:hAnsi="SymbolMT" w:hint="default"/>
        <w:sz w:val="20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B94E31"/>
    <w:multiLevelType w:val="hybridMultilevel"/>
    <w:tmpl w:val="194E42BC"/>
    <w:lvl w:ilvl="0" w:tplc="370889D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2748FA"/>
    <w:multiLevelType w:val="multilevel"/>
    <w:tmpl w:val="EA926B6C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3">
    <w:nsid w:val="13014468"/>
    <w:multiLevelType w:val="multilevel"/>
    <w:tmpl w:val="37C83F1A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002"/>
        </w:tabs>
        <w:ind w:left="1002" w:hanging="43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cs="Times New Roman" w:hint="default"/>
      </w:rPr>
    </w:lvl>
  </w:abstractNum>
  <w:abstractNum w:abstractNumId="4">
    <w:nsid w:val="133B6A5E"/>
    <w:multiLevelType w:val="hybridMultilevel"/>
    <w:tmpl w:val="41746556"/>
    <w:lvl w:ilvl="0" w:tplc="2982DA7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3B125A"/>
    <w:multiLevelType w:val="multilevel"/>
    <w:tmpl w:val="94668226"/>
    <w:lvl w:ilvl="0">
      <w:start w:val="1"/>
      <w:numFmt w:val="decimal"/>
      <w:lvlText w:val="%1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cs="Times New Roman"/>
      </w:rPr>
    </w:lvl>
  </w:abstractNum>
  <w:abstractNum w:abstractNumId="6">
    <w:nsid w:val="350D5F9C"/>
    <w:multiLevelType w:val="multilevel"/>
    <w:tmpl w:val="3B0A7FD2"/>
    <w:lvl w:ilvl="0">
      <w:start w:val="2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1347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69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3681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502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601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736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8349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9696" w:hanging="1800"/>
      </w:pPr>
      <w:rPr>
        <w:rFonts w:cs="Times New Roman" w:hint="default"/>
      </w:rPr>
    </w:lvl>
  </w:abstractNum>
  <w:abstractNum w:abstractNumId="7">
    <w:nsid w:val="3843288A"/>
    <w:multiLevelType w:val="multilevel"/>
    <w:tmpl w:val="D2DE3BDA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0"/>
  </w:num>
  <w:num w:numId="6">
    <w:abstractNumId w:val="3"/>
  </w:num>
  <w:num w:numId="7">
    <w:abstractNumId w:val="8"/>
  </w:num>
  <w:num w:numId="8">
    <w:abstractNumId w:val="2"/>
  </w:num>
  <w:num w:numId="9">
    <w:abstractNumId w:val="6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935983"/>
    <w:rsid w:val="00013B6B"/>
    <w:rsid w:val="00020B14"/>
    <w:rsid w:val="000249F8"/>
    <w:rsid w:val="000503C9"/>
    <w:rsid w:val="00071290"/>
    <w:rsid w:val="000856C1"/>
    <w:rsid w:val="000F22E9"/>
    <w:rsid w:val="000F584E"/>
    <w:rsid w:val="000F64C6"/>
    <w:rsid w:val="00112B5A"/>
    <w:rsid w:val="00134AD7"/>
    <w:rsid w:val="001402E6"/>
    <w:rsid w:val="00153D16"/>
    <w:rsid w:val="00187F55"/>
    <w:rsid w:val="0019023A"/>
    <w:rsid w:val="001A1DC0"/>
    <w:rsid w:val="001B2520"/>
    <w:rsid w:val="001E2A26"/>
    <w:rsid w:val="001F3FA8"/>
    <w:rsid w:val="001F557A"/>
    <w:rsid w:val="001F6679"/>
    <w:rsid w:val="002170D6"/>
    <w:rsid w:val="00247FE0"/>
    <w:rsid w:val="002508C5"/>
    <w:rsid w:val="002613A5"/>
    <w:rsid w:val="00272E6E"/>
    <w:rsid w:val="002B5B94"/>
    <w:rsid w:val="002C134D"/>
    <w:rsid w:val="002E159A"/>
    <w:rsid w:val="002E376C"/>
    <w:rsid w:val="003128A5"/>
    <w:rsid w:val="00356FFB"/>
    <w:rsid w:val="00394DF5"/>
    <w:rsid w:val="003A2C2F"/>
    <w:rsid w:val="003E11B1"/>
    <w:rsid w:val="00401172"/>
    <w:rsid w:val="00407756"/>
    <w:rsid w:val="00467C67"/>
    <w:rsid w:val="0048063E"/>
    <w:rsid w:val="00482F02"/>
    <w:rsid w:val="004A3B85"/>
    <w:rsid w:val="004C1E65"/>
    <w:rsid w:val="005243E7"/>
    <w:rsid w:val="005453B5"/>
    <w:rsid w:val="0055665E"/>
    <w:rsid w:val="00556E5F"/>
    <w:rsid w:val="00586F98"/>
    <w:rsid w:val="00591BA4"/>
    <w:rsid w:val="005E770D"/>
    <w:rsid w:val="00610EC0"/>
    <w:rsid w:val="00641A22"/>
    <w:rsid w:val="00646F15"/>
    <w:rsid w:val="00695ADB"/>
    <w:rsid w:val="006C30F3"/>
    <w:rsid w:val="006C5259"/>
    <w:rsid w:val="006E6A16"/>
    <w:rsid w:val="00756771"/>
    <w:rsid w:val="00783238"/>
    <w:rsid w:val="00785146"/>
    <w:rsid w:val="007A13AD"/>
    <w:rsid w:val="007E4F79"/>
    <w:rsid w:val="00804A5A"/>
    <w:rsid w:val="00811A21"/>
    <w:rsid w:val="0082697C"/>
    <w:rsid w:val="008364D8"/>
    <w:rsid w:val="00843B8F"/>
    <w:rsid w:val="0085089D"/>
    <w:rsid w:val="00861666"/>
    <w:rsid w:val="008C107E"/>
    <w:rsid w:val="008C72BF"/>
    <w:rsid w:val="008D147D"/>
    <w:rsid w:val="00935983"/>
    <w:rsid w:val="009765BC"/>
    <w:rsid w:val="00977625"/>
    <w:rsid w:val="009A5A41"/>
    <w:rsid w:val="009C492D"/>
    <w:rsid w:val="009E6EA0"/>
    <w:rsid w:val="009F15D6"/>
    <w:rsid w:val="00A350E5"/>
    <w:rsid w:val="00A47176"/>
    <w:rsid w:val="00A6080B"/>
    <w:rsid w:val="00A73C38"/>
    <w:rsid w:val="00A939BE"/>
    <w:rsid w:val="00AA34C1"/>
    <w:rsid w:val="00AB38B7"/>
    <w:rsid w:val="00AB6FBC"/>
    <w:rsid w:val="00B15F0F"/>
    <w:rsid w:val="00B214E2"/>
    <w:rsid w:val="00B257CB"/>
    <w:rsid w:val="00B675EE"/>
    <w:rsid w:val="00BB307C"/>
    <w:rsid w:val="00BB6E58"/>
    <w:rsid w:val="00BC4F47"/>
    <w:rsid w:val="00BF7440"/>
    <w:rsid w:val="00C1777D"/>
    <w:rsid w:val="00C64BD4"/>
    <w:rsid w:val="00C64C45"/>
    <w:rsid w:val="00C7571D"/>
    <w:rsid w:val="00C825E6"/>
    <w:rsid w:val="00CE744C"/>
    <w:rsid w:val="00D00A4D"/>
    <w:rsid w:val="00D03ED8"/>
    <w:rsid w:val="00D12412"/>
    <w:rsid w:val="00D22217"/>
    <w:rsid w:val="00D2641F"/>
    <w:rsid w:val="00D46DA7"/>
    <w:rsid w:val="00D605BB"/>
    <w:rsid w:val="00D610DE"/>
    <w:rsid w:val="00D85827"/>
    <w:rsid w:val="00D95E92"/>
    <w:rsid w:val="00E0368D"/>
    <w:rsid w:val="00E1165C"/>
    <w:rsid w:val="00E40AC4"/>
    <w:rsid w:val="00E82047"/>
    <w:rsid w:val="00E91C3A"/>
    <w:rsid w:val="00E93B94"/>
    <w:rsid w:val="00ED0720"/>
    <w:rsid w:val="00EF0380"/>
    <w:rsid w:val="00F41E56"/>
    <w:rsid w:val="00F65AB3"/>
    <w:rsid w:val="00F710F5"/>
    <w:rsid w:val="00F765EB"/>
    <w:rsid w:val="00FB66AF"/>
    <w:rsid w:val="00FC031A"/>
    <w:rsid w:val="00FD0C6B"/>
    <w:rsid w:val="00FD3FFE"/>
    <w:rsid w:val="00FD4524"/>
    <w:rsid w:val="00FD4F9A"/>
    <w:rsid w:val="00FE09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98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93598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35983"/>
    <w:pPr>
      <w:keepNext/>
      <w:spacing w:before="240" w:after="60"/>
      <w:outlineLvl w:val="3"/>
    </w:pPr>
    <w:rPr>
      <w:rFonts w:ascii="Calibri" w:hAnsi="Calibr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93598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935983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a3">
    <w:name w:val="header"/>
    <w:basedOn w:val="a"/>
    <w:link w:val="a4"/>
    <w:rsid w:val="0093598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93598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uiPriority w:val="99"/>
    <w:qFormat/>
    <w:rsid w:val="00935983"/>
    <w:pPr>
      <w:jc w:val="center"/>
    </w:pPr>
  </w:style>
  <w:style w:type="character" w:customStyle="1" w:styleId="a6">
    <w:name w:val="Название Знак"/>
    <w:basedOn w:val="a0"/>
    <w:link w:val="a5"/>
    <w:uiPriority w:val="99"/>
    <w:rsid w:val="0093598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ody Text Indent"/>
    <w:basedOn w:val="a"/>
    <w:link w:val="a8"/>
    <w:rsid w:val="00935983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rsid w:val="0093598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uiPriority w:val="99"/>
    <w:rsid w:val="0093598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9">
    <w:name w:val="Body Text"/>
    <w:basedOn w:val="a"/>
    <w:link w:val="aa"/>
    <w:rsid w:val="00935983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rsid w:val="0093598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935983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93598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6">
    <w:name w:val="Style6"/>
    <w:basedOn w:val="a"/>
    <w:rsid w:val="003128A5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basedOn w:val="a0"/>
    <w:rsid w:val="003128A5"/>
    <w:rPr>
      <w:rFonts w:ascii="Times New Roman" w:hAnsi="Times New Roman" w:cs="Times New Roman"/>
      <w:sz w:val="26"/>
      <w:szCs w:val="26"/>
    </w:rPr>
  </w:style>
  <w:style w:type="paragraph" w:styleId="ab">
    <w:name w:val="footer"/>
    <w:basedOn w:val="a"/>
    <w:link w:val="ac"/>
    <w:uiPriority w:val="99"/>
    <w:semiHidden/>
    <w:unhideWhenUsed/>
    <w:rsid w:val="002E159A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2E159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uiPriority w:val="99"/>
    <w:rsid w:val="00D12412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rsid w:val="00D1241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longtext">
    <w:name w:val="long_text"/>
    <w:basedOn w:val="a0"/>
    <w:uiPriority w:val="99"/>
    <w:rsid w:val="001F6679"/>
    <w:rPr>
      <w:rFonts w:ascii="Times New Roman" w:hAnsi="Times New Roman" w:cs="Times New Roman" w:hint="default"/>
    </w:rPr>
  </w:style>
  <w:style w:type="paragraph" w:styleId="ad">
    <w:name w:val="List Paragraph"/>
    <w:basedOn w:val="a"/>
    <w:uiPriority w:val="34"/>
    <w:qFormat/>
    <w:rsid w:val="000F584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638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247AFC-1DEB-480E-9305-3C0BC96630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1918</Words>
  <Characters>10937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xxxx</Company>
  <LinksUpToDate>false</LinksUpToDate>
  <CharactersWithSpaces>12830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</dc:creator>
  <cp:keywords/>
  <dc:description/>
  <cp:lastModifiedBy>xx</cp:lastModifiedBy>
  <cp:revision>4</cp:revision>
  <cp:lastPrinted>2014-02-12T10:50:00Z</cp:lastPrinted>
  <dcterms:created xsi:type="dcterms:W3CDTF">2014-11-05T04:40:00Z</dcterms:created>
  <dcterms:modified xsi:type="dcterms:W3CDTF">2014-11-05T12:57:00Z</dcterms:modified>
</cp:coreProperties>
</file>